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20" w:rsidRDefault="005C1420"/>
    <w:tbl>
      <w:tblPr>
        <w:tblW w:w="11023" w:type="dxa"/>
        <w:tblLayout w:type="fixed"/>
        <w:tblLook w:val="0000"/>
      </w:tblPr>
      <w:tblGrid>
        <w:gridCol w:w="337"/>
        <w:gridCol w:w="44"/>
        <w:gridCol w:w="21"/>
        <w:gridCol w:w="148"/>
        <w:gridCol w:w="145"/>
        <w:gridCol w:w="15"/>
        <w:gridCol w:w="282"/>
        <w:gridCol w:w="283"/>
        <w:gridCol w:w="55"/>
        <w:gridCol w:w="143"/>
        <w:gridCol w:w="19"/>
        <w:gridCol w:w="60"/>
        <w:gridCol w:w="282"/>
        <w:gridCol w:w="283"/>
        <w:gridCol w:w="70"/>
        <w:gridCol w:w="210"/>
        <w:gridCol w:w="147"/>
        <w:gridCol w:w="63"/>
        <w:gridCol w:w="212"/>
        <w:gridCol w:w="51"/>
        <w:gridCol w:w="110"/>
        <w:gridCol w:w="138"/>
        <w:gridCol w:w="138"/>
        <w:gridCol w:w="180"/>
        <w:gridCol w:w="133"/>
        <w:gridCol w:w="140"/>
        <w:gridCol w:w="38"/>
        <w:gridCol w:w="45"/>
        <w:gridCol w:w="242"/>
        <w:gridCol w:w="22"/>
        <w:gridCol w:w="265"/>
        <w:gridCol w:w="287"/>
        <w:gridCol w:w="286"/>
        <w:gridCol w:w="287"/>
        <w:gridCol w:w="21"/>
        <w:gridCol w:w="21"/>
        <w:gridCol w:w="39"/>
        <w:gridCol w:w="90"/>
        <w:gridCol w:w="117"/>
        <w:gridCol w:w="295"/>
        <w:gridCol w:w="153"/>
        <w:gridCol w:w="74"/>
        <w:gridCol w:w="68"/>
        <w:gridCol w:w="38"/>
        <w:gridCol w:w="17"/>
        <w:gridCol w:w="255"/>
        <w:gridCol w:w="3"/>
        <w:gridCol w:w="233"/>
        <w:gridCol w:w="366"/>
        <w:gridCol w:w="268"/>
        <w:gridCol w:w="28"/>
        <w:gridCol w:w="150"/>
        <w:gridCol w:w="801"/>
        <w:gridCol w:w="196"/>
        <w:gridCol w:w="107"/>
        <w:gridCol w:w="35"/>
        <w:gridCol w:w="174"/>
        <w:gridCol w:w="415"/>
        <w:gridCol w:w="518"/>
        <w:gridCol w:w="703"/>
        <w:gridCol w:w="253"/>
        <w:gridCol w:w="93"/>
        <w:gridCol w:w="25"/>
        <w:gridCol w:w="124"/>
        <w:gridCol w:w="58"/>
        <w:gridCol w:w="7"/>
        <w:gridCol w:w="23"/>
        <w:gridCol w:w="74"/>
      </w:tblGrid>
      <w:tr w:rsidR="005C1420" w:rsidRPr="00F07622" w:rsidTr="00885C33">
        <w:trPr>
          <w:gridAfter w:val="3"/>
          <w:wAfter w:w="104" w:type="dxa"/>
          <w:cantSplit/>
        </w:trPr>
        <w:tc>
          <w:tcPr>
            <w:tcW w:w="10919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5C1420" w:rsidRDefault="005C1420" w:rsidP="00FF4E40">
            <w:pPr>
              <w:pStyle w:val="5"/>
              <w:rPr>
                <w:sz w:val="22"/>
                <w:szCs w:val="22"/>
              </w:rPr>
            </w:pPr>
            <w:r w:rsidRPr="00F07622">
              <w:rPr>
                <w:sz w:val="22"/>
                <w:szCs w:val="22"/>
              </w:rPr>
              <w:t>ЗАЯВЛЕНИЕ НА ОТКРЫТИЕ БАНКОВСКОГО СЧЁТА В ИНОСТРАННОЙ ВАЛЮТЕ</w:t>
            </w:r>
          </w:p>
          <w:p w:rsidR="005C1420" w:rsidRPr="003C7AA1" w:rsidRDefault="005C1420" w:rsidP="00FF4E40">
            <w:pPr>
              <w:rPr>
                <w:lang w:eastAsia="en-US"/>
              </w:rPr>
            </w:pPr>
          </w:p>
        </w:tc>
      </w:tr>
      <w:tr w:rsidR="005C1420" w:rsidRPr="002F4C1D" w:rsidTr="00885C33">
        <w:trPr>
          <w:gridAfter w:val="3"/>
          <w:wAfter w:w="104" w:type="dxa"/>
          <w:cantSplit/>
          <w:trHeight w:val="371"/>
        </w:trPr>
        <w:tc>
          <w:tcPr>
            <w:tcW w:w="10919" w:type="dxa"/>
            <w:gridSpan w:val="6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rPr>
          <w:gridAfter w:val="3"/>
          <w:wAfter w:w="104" w:type="dxa"/>
          <w:trHeight w:val="185"/>
        </w:trPr>
        <w:tc>
          <w:tcPr>
            <w:tcW w:w="10919" w:type="dxa"/>
            <w:gridSpan w:val="6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полное наименование юридического лица (в соответствии с уставом); фамилия, имя отчество (при наличии) индивидуального предпринимателя</w:t>
            </w:r>
          </w:p>
        </w:tc>
      </w:tr>
      <w:tr w:rsidR="005C1420" w:rsidRPr="002F4C1D" w:rsidTr="00885C33">
        <w:trPr>
          <w:gridAfter w:val="3"/>
          <w:wAfter w:w="104" w:type="dxa"/>
          <w:trHeight w:val="358"/>
        </w:trPr>
        <w:tc>
          <w:tcPr>
            <w:tcW w:w="10919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rPr>
          <w:gridAfter w:val="3"/>
          <w:wAfter w:w="104" w:type="dxa"/>
          <w:trHeight w:val="165"/>
        </w:trPr>
        <w:tc>
          <w:tcPr>
            <w:tcW w:w="10919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полное (сокращенное, фирменное) наименование на английском  языке</w:t>
            </w:r>
          </w:p>
        </w:tc>
      </w:tr>
      <w:tr w:rsidR="005C1420" w:rsidRPr="002F4C1D" w:rsidTr="00885C33">
        <w:trPr>
          <w:gridAfter w:val="3"/>
          <w:wAfter w:w="104" w:type="dxa"/>
          <w:trHeight w:val="366"/>
        </w:trPr>
        <w:tc>
          <w:tcPr>
            <w:tcW w:w="10919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rPr>
          <w:gridAfter w:val="3"/>
          <w:wAfter w:w="104" w:type="dxa"/>
          <w:trHeight w:val="412"/>
        </w:trPr>
        <w:tc>
          <w:tcPr>
            <w:tcW w:w="14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ИНН/КПП:</w:t>
            </w:r>
          </w:p>
        </w:tc>
        <w:tc>
          <w:tcPr>
            <w:tcW w:w="17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val="en-US" w:eastAsia="en-US"/>
              </w:rPr>
              <w:t>/</w:t>
            </w:r>
          </w:p>
        </w:tc>
        <w:tc>
          <w:tcPr>
            <w:tcW w:w="1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420" w:rsidRPr="002F4C1D" w:rsidRDefault="005C1420" w:rsidP="00FF4E40">
            <w:pPr>
              <w:jc w:val="righ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ОГРН/ОГРНИП</w:t>
            </w:r>
            <w:r w:rsidRPr="002F4C1D">
              <w:rPr>
                <w:rFonts w:ascii="Calibri" w:hAnsi="Calibri" w:cs="Calibri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9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5C1420" w:rsidRPr="002F4C1D" w:rsidTr="00885C33">
        <w:trPr>
          <w:gridAfter w:val="3"/>
          <w:wAfter w:w="104" w:type="dxa"/>
          <w:trHeight w:val="420"/>
        </w:trPr>
        <w:tc>
          <w:tcPr>
            <w:tcW w:w="10919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Pr="002F4C1D" w:rsidRDefault="005C1420" w:rsidP="00FF4E40">
            <w:pPr>
              <w:rPr>
                <w:rFonts w:ascii="Calibri" w:hAnsi="Calibri" w:cs="Calibri"/>
                <w:lang w:val="en-US" w:eastAsia="en-US"/>
              </w:rPr>
            </w:pPr>
          </w:p>
        </w:tc>
      </w:tr>
      <w:tr w:rsidR="005C1420" w:rsidRPr="002F4C1D" w:rsidTr="00885C33">
        <w:trPr>
          <w:gridAfter w:val="3"/>
          <w:wAfter w:w="104" w:type="dxa"/>
          <w:trHeight w:val="219"/>
        </w:trPr>
        <w:tc>
          <w:tcPr>
            <w:tcW w:w="10919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sz w:val="12"/>
                <w:szCs w:val="12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адрес места регистрации на английском языке</w:t>
            </w:r>
          </w:p>
        </w:tc>
      </w:tr>
      <w:tr w:rsidR="005C1420" w:rsidRPr="002F4C1D" w:rsidTr="00885C33">
        <w:trPr>
          <w:gridAfter w:val="2"/>
          <w:wAfter w:w="97" w:type="dxa"/>
        </w:trPr>
        <w:tc>
          <w:tcPr>
            <w:tcW w:w="218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просит открыть</w:t>
            </w:r>
          </w:p>
        </w:tc>
        <w:tc>
          <w:tcPr>
            <w:tcW w:w="418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2"/>
                <w:szCs w:val="12"/>
                <w:lang w:eastAsia="en-US"/>
              </w:rPr>
            </w:pPr>
          </w:p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7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Валюта счёта</w:t>
            </w:r>
          </w:p>
        </w:tc>
        <w:tc>
          <w:tcPr>
            <w:tcW w:w="1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Pr="00690B63" w:rsidRDefault="005C1420" w:rsidP="00690B63">
            <w:pPr>
              <w:jc w:val="center"/>
            </w:pPr>
          </w:p>
        </w:tc>
      </w:tr>
      <w:tr w:rsidR="005C1420" w:rsidRPr="002F4C1D" w:rsidTr="00885C33">
        <w:trPr>
          <w:gridAfter w:val="2"/>
          <w:wAfter w:w="97" w:type="dxa"/>
          <w:cantSplit/>
          <w:trHeight w:val="165"/>
        </w:trPr>
        <w:tc>
          <w:tcPr>
            <w:tcW w:w="21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82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(</w:t>
            </w:r>
            <w:proofErr w:type="gramStart"/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расчётный</w:t>
            </w:r>
            <w:proofErr w:type="gramEnd"/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 xml:space="preserve"> и др. счета)</w:t>
            </w:r>
          </w:p>
        </w:tc>
        <w:tc>
          <w:tcPr>
            <w:tcW w:w="27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(наименование валюты)</w:t>
            </w:r>
          </w:p>
        </w:tc>
      </w:tr>
      <w:tr w:rsidR="005C1420" w:rsidRPr="002F4C1D" w:rsidTr="00885C33">
        <w:trPr>
          <w:gridAfter w:val="3"/>
          <w:wAfter w:w="104" w:type="dxa"/>
        </w:trPr>
        <w:tc>
          <w:tcPr>
            <w:tcW w:w="10919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ind w:firstLine="318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в соответствии с требованиями, предусмотренными законодательством Российской Федерации, а также внутренними документами</w:t>
            </w:r>
            <w:r w:rsidRPr="008A2885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8A32C0">
              <w:rPr>
                <w:rFonts w:ascii="Calibri" w:hAnsi="Calibri" w:cs="Calibri"/>
                <w:sz w:val="18"/>
                <w:szCs w:val="18"/>
              </w:rPr>
              <w:t>АО «Банк ДАЛЕНА»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(далее – «Банк»)</w:t>
            </w: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, которые нам известны и имеют для нас обязательную силу.</w:t>
            </w:r>
          </w:p>
          <w:p w:rsidR="005C1420" w:rsidRPr="002F4C1D" w:rsidRDefault="005C1420" w:rsidP="00FF4E40">
            <w:pPr>
              <w:ind w:firstLine="318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В соответствии со статьёй 428 Гражданского кодекса Российской Федерации, полностью и безусловно </w:t>
            </w:r>
            <w:proofErr w:type="gramStart"/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заявляем</w:t>
            </w:r>
            <w:proofErr w:type="gramEnd"/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/заявляю о присоединении,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к </w:t>
            </w: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Договор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у</w:t>
            </w: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банковского (расчётного) счёта в </w:t>
            </w:r>
            <w:r w:rsidRPr="008A32C0">
              <w:rPr>
                <w:rFonts w:ascii="Calibri" w:hAnsi="Calibri" w:cs="Calibri"/>
                <w:sz w:val="18"/>
                <w:szCs w:val="18"/>
              </w:rPr>
              <w:t>АО «Банк ДАЛЕНА»</w:t>
            </w: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(далее по тексту – «Договор»)</w:t>
            </w:r>
            <w:r w:rsidRPr="00994DBA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и обязуемся/обязуюсь соблюдать требования Договора со дня принятия настоящего Заявления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Банком.</w:t>
            </w:r>
          </w:p>
          <w:p w:rsidR="005C1420" w:rsidRPr="002F4C1D" w:rsidRDefault="005C1420" w:rsidP="00FF4E40">
            <w:pPr>
              <w:ind w:firstLine="318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Подписание настоящего Заявления является подтверждением:</w:t>
            </w:r>
          </w:p>
          <w:p w:rsidR="005C1420" w:rsidRPr="002F4C1D" w:rsidRDefault="005C1420" w:rsidP="00B91C40">
            <w:pPr>
              <w:pStyle w:val="13"/>
              <w:tabs>
                <w:tab w:val="left" w:pos="993"/>
              </w:tabs>
              <w:ind w:left="851" w:hanging="425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91C40"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</w:t>
            </w: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ознакомления и согласия с требованиями Договора, действующ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его</w:t>
            </w: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на дату подписания настоящего Заявления,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его </w:t>
            </w: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содержание полностью понятно;</w:t>
            </w:r>
          </w:p>
          <w:p w:rsidR="005C1420" w:rsidRPr="00994DBA" w:rsidRDefault="005C1420" w:rsidP="00B91C40">
            <w:pPr>
              <w:pStyle w:val="13"/>
              <w:tabs>
                <w:tab w:val="left" w:pos="851"/>
              </w:tabs>
              <w:ind w:left="1134" w:hanging="708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2.       </w:t>
            </w: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ознакомления с Тарифами Банка, размещёнными на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официальном сайте Банка в сети и</w:t>
            </w: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нтернет по адресу: </w:t>
            </w:r>
            <w:hyperlink r:id="rId8" w:history="1">
              <w:r w:rsidRPr="002C1E3E">
                <w:rPr>
                  <w:rStyle w:val="a3"/>
                  <w:rFonts w:ascii="Calibri" w:hAnsi="Calibri" w:cs="Calibri"/>
                  <w:sz w:val="18"/>
                  <w:szCs w:val="18"/>
                  <w:lang w:val="en-US" w:eastAsia="en-US"/>
                </w:rPr>
                <w:t>www</w:t>
              </w:r>
              <w:r w:rsidRPr="002C1E3E">
                <w:rPr>
                  <w:rStyle w:val="a3"/>
                  <w:rFonts w:ascii="Calibri" w:hAnsi="Calibri" w:cs="Calibri"/>
                  <w:sz w:val="18"/>
                  <w:szCs w:val="18"/>
                  <w:lang w:eastAsia="en-US"/>
                </w:rPr>
                <w:t>.</w:t>
              </w:r>
              <w:r w:rsidRPr="002C1E3E">
                <w:rPr>
                  <w:rStyle w:val="a3"/>
                  <w:rFonts w:ascii="Calibri" w:hAnsi="Calibri" w:cs="Calibri"/>
                  <w:sz w:val="18"/>
                  <w:szCs w:val="18"/>
                  <w:lang w:val="en-US" w:eastAsia="en-US"/>
                </w:rPr>
                <w:t>dalenabank</w:t>
              </w:r>
              <w:r w:rsidRPr="002C1E3E">
                <w:rPr>
                  <w:rStyle w:val="a3"/>
                  <w:rFonts w:ascii="Calibri" w:hAnsi="Calibri" w:cs="Calibri"/>
                  <w:sz w:val="18"/>
                  <w:szCs w:val="18"/>
                  <w:lang w:eastAsia="en-US"/>
                </w:rPr>
                <w:t>.</w:t>
              </w:r>
              <w:r w:rsidRPr="002C1E3E">
                <w:rPr>
                  <w:rStyle w:val="a3"/>
                  <w:rFonts w:ascii="Calibri" w:hAnsi="Calibri" w:cs="Calibri"/>
                  <w:sz w:val="18"/>
                  <w:szCs w:val="18"/>
                  <w:lang w:val="en-US" w:eastAsia="en-US"/>
                </w:rPr>
                <w:t>ru</w:t>
              </w:r>
            </w:hyperlink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;</w:t>
            </w:r>
          </w:p>
          <w:p w:rsidR="005C1420" w:rsidRPr="002F4C1D" w:rsidRDefault="005C1420" w:rsidP="00FF4E40">
            <w:pPr>
              <w:pStyle w:val="13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C1420" w:rsidRPr="002F4C1D" w:rsidRDefault="005C1420" w:rsidP="00FF4E40">
            <w:pPr>
              <w:pStyle w:val="13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1420" w:rsidRPr="002F4C1D" w:rsidTr="00885C33">
        <w:trPr>
          <w:gridAfter w:val="4"/>
          <w:wAfter w:w="162" w:type="dxa"/>
          <w:trHeight w:val="70"/>
        </w:trPr>
        <w:tc>
          <w:tcPr>
            <w:tcW w:w="13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8" w:type="dxa"/>
            <w:gridSpan w:val="5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rPr>
          <w:gridAfter w:val="1"/>
          <w:wAfter w:w="74" w:type="dxa"/>
          <w:cantSplit/>
        </w:trPr>
        <w:tc>
          <w:tcPr>
            <w:tcW w:w="13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420" w:rsidRPr="002F4C1D" w:rsidRDefault="005C1420" w:rsidP="00FF69F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7" w:type="dxa"/>
            <w:gridSpan w:val="5"/>
            <w:tcBorders>
              <w:bottom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/</w:t>
            </w:r>
          </w:p>
        </w:tc>
      </w:tr>
      <w:tr w:rsidR="005C1420" w:rsidRPr="002F4C1D" w:rsidTr="00885C33">
        <w:trPr>
          <w:gridAfter w:val="4"/>
          <w:wAfter w:w="162" w:type="dxa"/>
          <w:cantSplit/>
        </w:trPr>
        <w:tc>
          <w:tcPr>
            <w:tcW w:w="13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387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(наименование должности / Индивидуальный предприниматель)</w:t>
            </w:r>
          </w:p>
        </w:tc>
        <w:tc>
          <w:tcPr>
            <w:tcW w:w="11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2"/>
                <w:szCs w:val="12"/>
                <w:lang w:eastAsia="en-US"/>
              </w:rPr>
            </w:pP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(подпись)</w:t>
            </w:r>
          </w:p>
        </w:tc>
        <w:tc>
          <w:tcPr>
            <w:tcW w:w="2447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(расшифровка подписи)</w:t>
            </w:r>
          </w:p>
        </w:tc>
      </w:tr>
      <w:tr w:rsidR="005C1420" w:rsidRPr="002F4C1D" w:rsidTr="00885C33">
        <w:trPr>
          <w:gridAfter w:val="7"/>
          <w:wAfter w:w="404" w:type="dxa"/>
        </w:trPr>
        <w:tc>
          <w:tcPr>
            <w:tcW w:w="13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02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5C1420" w:rsidRPr="002F4C1D" w:rsidRDefault="005C1420" w:rsidP="00CE62C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«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</w:t>
            </w:r>
            <w:r w:rsidR="00CE62C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»</w:t>
            </w:r>
            <w:r w:rsidR="00CE62C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       </w:t>
            </w: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Pr="00401FAE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5C1420" w:rsidRPr="002F4C1D" w:rsidTr="00A02294">
        <w:trPr>
          <w:trHeight w:val="425"/>
        </w:trPr>
        <w:tc>
          <w:tcPr>
            <w:tcW w:w="1330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7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1420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  <w:gridSpan w:val="13"/>
            <w:tcBorders>
              <w:top w:val="nil"/>
              <w:left w:val="nil"/>
              <w:bottom w:val="single" w:sz="18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rPr>
          <w:trHeight w:val="351"/>
        </w:trPr>
        <w:tc>
          <w:tcPr>
            <w:tcW w:w="11023" w:type="dxa"/>
            <w:gridSpan w:val="68"/>
            <w:tcBorders>
              <w:bottom w:val="single" w:sz="4" w:space="0" w:color="auto"/>
            </w:tcBorders>
            <w:vAlign w:val="center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b/>
                <w:bCs/>
                <w:lang w:eastAsia="en-US"/>
              </w:rPr>
              <w:t>ОТМЕТКИ БАНКА</w:t>
            </w:r>
          </w:p>
        </w:tc>
      </w:tr>
      <w:tr w:rsidR="005C1420" w:rsidRPr="002F4C1D" w:rsidTr="00885C33">
        <w:trPr>
          <w:trHeight w:val="388"/>
        </w:trPr>
        <w:tc>
          <w:tcPr>
            <w:tcW w:w="6369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b/>
                <w:bCs/>
                <w:lang w:eastAsia="en-US"/>
              </w:rPr>
              <w:t>РАЗРЕШАЮ</w:t>
            </w:r>
          </w:p>
        </w:tc>
        <w:tc>
          <w:tcPr>
            <w:tcW w:w="4654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rPr>
                <w:rFonts w:ascii="Calibri" w:hAnsi="Calibri" w:cs="Calibri"/>
                <w:b/>
                <w:bCs/>
                <w:lang w:eastAsia="en-US"/>
              </w:rPr>
            </w:pPr>
            <w:r w:rsidRPr="002F4C1D">
              <w:rPr>
                <w:rFonts w:ascii="Calibri" w:hAnsi="Calibri" w:cs="Calibri"/>
                <w:b/>
                <w:bCs/>
                <w:lang w:eastAsia="en-US"/>
              </w:rPr>
              <w:t>Документы для открытия счёта приняты и проверены</w:t>
            </w:r>
          </w:p>
        </w:tc>
      </w:tr>
      <w:tr w:rsidR="005C1420" w:rsidRPr="002F4C1D" w:rsidTr="00885C33"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2F4C1D">
              <w:rPr>
                <w:rFonts w:ascii="Calibri" w:hAnsi="Calibri" w:cs="Calibri"/>
                <w:lang w:eastAsia="en-US"/>
              </w:rPr>
              <w:t xml:space="preserve">         </w:t>
            </w:r>
            <w:r w:rsidRPr="002F4C1D">
              <w:rPr>
                <w:rFonts w:ascii="Calibri" w:hAnsi="Calibri" w:cs="Calibri"/>
                <w:u w:val="single"/>
                <w:lang w:eastAsia="en-US"/>
              </w:rPr>
              <w:t xml:space="preserve">                                               </w:t>
            </w:r>
            <w:r w:rsidRPr="002F4C1D">
              <w:rPr>
                <w:rFonts w:ascii="Calibri" w:hAnsi="Calibri" w:cs="Calibri"/>
                <w:lang w:eastAsia="en-US"/>
              </w:rPr>
              <w:t xml:space="preserve"> </w:t>
            </w:r>
          </w:p>
        </w:tc>
        <w:tc>
          <w:tcPr>
            <w:tcW w:w="10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Открыть</w:t>
            </w:r>
          </w:p>
        </w:tc>
        <w:tc>
          <w:tcPr>
            <w:tcW w:w="38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счёт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54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rPr>
          <w:trHeight w:val="63"/>
        </w:trPr>
        <w:tc>
          <w:tcPr>
            <w:tcW w:w="636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 xml:space="preserve">           (</w:t>
            </w:r>
            <w:proofErr w:type="gramStart"/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расчётный</w:t>
            </w:r>
            <w:proofErr w:type="gramEnd"/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 xml:space="preserve"> и др. счета)</w:t>
            </w:r>
          </w:p>
        </w:tc>
        <w:tc>
          <w:tcPr>
            <w:tcW w:w="4654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rPr>
          <w:cantSplit/>
        </w:trPr>
        <w:tc>
          <w:tcPr>
            <w:tcW w:w="15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№ бал</w:t>
            </w:r>
            <w:proofErr w:type="gramStart"/>
            <w:r w:rsidRPr="002F4C1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2F4C1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F4C1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  <w:r w:rsidRPr="002F4C1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чета</w:t>
            </w:r>
          </w:p>
        </w:tc>
        <w:tc>
          <w:tcPr>
            <w:tcW w:w="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Код валюты</w:t>
            </w:r>
          </w:p>
        </w:tc>
        <w:tc>
          <w:tcPr>
            <w:tcW w:w="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Ключ</w:t>
            </w:r>
          </w:p>
        </w:tc>
        <w:tc>
          <w:tcPr>
            <w:tcW w:w="325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№ лицевого счета</w:t>
            </w:r>
          </w:p>
        </w:tc>
        <w:tc>
          <w:tcPr>
            <w:tcW w:w="1849" w:type="dxa"/>
            <w:gridSpan w:val="7"/>
            <w:tcBorders>
              <w:lef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Должностное лицо</w:t>
            </w:r>
          </w:p>
        </w:tc>
        <w:tc>
          <w:tcPr>
            <w:tcW w:w="2805" w:type="dxa"/>
            <w:gridSpan w:val="15"/>
            <w:tcBorders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</w:t>
            </w:r>
          </w:p>
        </w:tc>
      </w:tr>
      <w:tr w:rsidR="005C1420" w:rsidRPr="002F4C1D" w:rsidTr="00175636">
        <w:trPr>
          <w:cantSplit/>
        </w:trPr>
        <w:tc>
          <w:tcPr>
            <w:tcW w:w="15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25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20" w:rsidRPr="002F4C1D" w:rsidRDefault="005C1420" w:rsidP="00FF4E40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gridSpan w:val="7"/>
            <w:tcBorders>
              <w:lef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gridSpan w:val="15"/>
            <w:tcBorders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175636">
        <w:trPr>
          <w:cantSplit/>
          <w:trHeight w:val="249"/>
        </w:trPr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51" w:type="dxa"/>
            <w:gridSpan w:val="8"/>
          </w:tcPr>
          <w:p w:rsidR="005C1420" w:rsidRPr="002F4C1D" w:rsidRDefault="005C1420" w:rsidP="00FF4E40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81" w:type="dxa"/>
            <w:gridSpan w:val="7"/>
          </w:tcPr>
          <w:p w:rsidR="005C1420" w:rsidRPr="002F4C1D" w:rsidRDefault="005C1420" w:rsidP="00885C33">
            <w:pPr>
              <w:ind w:right="-108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(                       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)</w:t>
            </w:r>
          </w:p>
        </w:tc>
        <w:tc>
          <w:tcPr>
            <w:tcW w:w="286" w:type="dxa"/>
            <w:gridSpan w:val="5"/>
            <w:tcBorders>
              <w:right w:val="single" w:sz="4" w:space="0" w:color="auto"/>
            </w:tcBorders>
          </w:tcPr>
          <w:p w:rsidR="005C1420" w:rsidRPr="002F4C1D" w:rsidRDefault="005C1420" w:rsidP="008E306C">
            <w:pPr>
              <w:ind w:right="315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c>
          <w:tcPr>
            <w:tcW w:w="281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7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gridSpan w:val="8"/>
            <w:tcBorders>
              <w:top w:val="single" w:sz="4" w:space="0" w:color="auto"/>
              <w:lef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(подпись)</w:t>
            </w:r>
          </w:p>
        </w:tc>
        <w:tc>
          <w:tcPr>
            <w:tcW w:w="246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(фамилия, инициалы)</w:t>
            </w:r>
          </w:p>
        </w:tc>
      </w:tr>
      <w:tr w:rsidR="005C1420" w:rsidRPr="002F4C1D" w:rsidTr="00885C33">
        <w:tc>
          <w:tcPr>
            <w:tcW w:w="298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Договор банковского счёта </w:t>
            </w:r>
            <w:proofErr w:type="gramStart"/>
            <w:r w:rsidRPr="002F4C1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от</w:t>
            </w:r>
            <w:proofErr w:type="gramEnd"/>
          </w:p>
        </w:tc>
        <w:tc>
          <w:tcPr>
            <w:tcW w:w="311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«      »                               20      г.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5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1420" w:rsidRPr="002F4C1D" w:rsidTr="00885C33"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F4C1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c>
          <w:tcPr>
            <w:tcW w:w="6369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c>
          <w:tcPr>
            <w:tcW w:w="6369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420" w:rsidRPr="002F4C1D" w:rsidRDefault="00CE62C7" w:rsidP="00CE62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Уполномоченный </w:t>
            </w:r>
            <w:r w:rsidRPr="00CE62C7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работник</w:t>
            </w:r>
            <w:r w:rsidR="005C1420" w:rsidRPr="002F4C1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Банка</w:t>
            </w:r>
          </w:p>
        </w:tc>
        <w:tc>
          <w:tcPr>
            <w:tcW w:w="46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C1420" w:rsidRPr="002F4C1D" w:rsidTr="00885C33"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5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5C1420" w:rsidRPr="002F4C1D" w:rsidRDefault="005C1420" w:rsidP="00FF4E40">
            <w:pPr>
              <w:rPr>
                <w:rFonts w:ascii="Calibri" w:hAnsi="Calibri" w:cs="Calibri"/>
                <w:sz w:val="12"/>
                <w:szCs w:val="1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1420" w:rsidRPr="002F4C1D" w:rsidTr="00885C33">
        <w:trPr>
          <w:trHeight w:val="70"/>
        </w:trPr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420" w:rsidRPr="002F4C1D" w:rsidRDefault="005C1420" w:rsidP="00FF4E40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(                                                    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12"/>
                <w:szCs w:val="12"/>
                <w:lang w:eastAsia="en-US"/>
              </w:rPr>
            </w:pPr>
          </w:p>
        </w:tc>
      </w:tr>
      <w:tr w:rsidR="005C1420" w:rsidRPr="002F4C1D" w:rsidTr="00175636">
        <w:tc>
          <w:tcPr>
            <w:tcW w:w="337" w:type="dxa"/>
            <w:tcBorders>
              <w:top w:val="nil"/>
              <w:left w:val="single" w:sz="4" w:space="0" w:color="auto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gridSpan w:val="16"/>
            <w:tcBorders>
              <w:top w:val="nil"/>
              <w:left w:val="nil"/>
              <w:right w:val="nil"/>
            </w:tcBorders>
          </w:tcPr>
          <w:p w:rsidR="005C1420" w:rsidRPr="002F4C1D" w:rsidRDefault="005C1420" w:rsidP="00FF4E4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>(подпись)</w:t>
            </w:r>
          </w:p>
        </w:tc>
        <w:tc>
          <w:tcPr>
            <w:tcW w:w="3570" w:type="dxa"/>
            <w:gridSpan w:val="28"/>
            <w:tcBorders>
              <w:top w:val="nil"/>
              <w:left w:val="nil"/>
              <w:right w:val="nil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F4C1D">
              <w:rPr>
                <w:rFonts w:ascii="Calibri" w:hAnsi="Calibri" w:cs="Calibri"/>
                <w:sz w:val="12"/>
                <w:szCs w:val="12"/>
                <w:lang w:eastAsia="en-US"/>
              </w:rPr>
              <w:t xml:space="preserve">                                     (фамилия, инициалы)</w:t>
            </w:r>
          </w:p>
        </w:tc>
        <w:tc>
          <w:tcPr>
            <w:tcW w:w="255" w:type="dxa"/>
            <w:tcBorders>
              <w:top w:val="nil"/>
              <w:left w:val="nil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6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420" w:rsidRPr="002F4C1D" w:rsidRDefault="005C1420" w:rsidP="00FF4E40">
            <w:pPr>
              <w:rPr>
                <w:rFonts w:ascii="Calibri" w:hAnsi="Calibri" w:cs="Calibri"/>
                <w:sz w:val="12"/>
                <w:szCs w:val="12"/>
                <w:lang w:eastAsia="en-US"/>
              </w:rPr>
            </w:pPr>
          </w:p>
        </w:tc>
      </w:tr>
      <w:tr w:rsidR="005C1420" w:rsidTr="0017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1420" w:rsidRDefault="005C1420" w:rsidP="008E306C">
            <w:pPr>
              <w:jc w:val="center"/>
              <w:rPr>
                <w:spacing w:val="20"/>
              </w:rPr>
            </w:pPr>
          </w:p>
        </w:tc>
        <w:tc>
          <w:tcPr>
            <w:tcW w:w="324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Default="005C1420" w:rsidP="008E306C">
            <w:pPr>
              <w:rPr>
                <w:spacing w:val="20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«      »                               20      г.</w:t>
            </w: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1420" w:rsidRDefault="005C1420" w:rsidP="00FF4E40">
            <w:pPr>
              <w:jc w:val="both"/>
              <w:rPr>
                <w:spacing w:val="20"/>
              </w:rPr>
            </w:pPr>
          </w:p>
        </w:tc>
        <w:tc>
          <w:tcPr>
            <w:tcW w:w="4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420" w:rsidRDefault="005C1420" w:rsidP="00FF4E40">
            <w:pPr>
              <w:jc w:val="both"/>
              <w:rPr>
                <w:spacing w:val="2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420" w:rsidRDefault="005C1420" w:rsidP="00FF4E40">
            <w:pPr>
              <w:jc w:val="both"/>
              <w:rPr>
                <w:spacing w:val="20"/>
              </w:rPr>
            </w:pPr>
          </w:p>
        </w:tc>
        <w:tc>
          <w:tcPr>
            <w:tcW w:w="3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420" w:rsidRDefault="005C1420" w:rsidP="00885C33">
            <w:pPr>
              <w:ind w:right="-1"/>
              <w:rPr>
                <w:spacing w:val="20"/>
              </w:rPr>
            </w:pPr>
            <w:r w:rsidRPr="002F4C1D">
              <w:rPr>
                <w:rFonts w:ascii="Calibri" w:hAnsi="Calibri" w:cs="Calibri"/>
                <w:sz w:val="22"/>
                <w:szCs w:val="22"/>
                <w:lang w:eastAsia="en-US"/>
              </w:rPr>
              <w:t>«      »                               20      г.</w:t>
            </w:r>
          </w:p>
        </w:tc>
        <w:tc>
          <w:tcPr>
            <w:tcW w:w="6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420" w:rsidRDefault="005C1420" w:rsidP="008E306C">
            <w:pPr>
              <w:rPr>
                <w:spacing w:val="20"/>
              </w:rPr>
            </w:pPr>
          </w:p>
        </w:tc>
      </w:tr>
      <w:tr w:rsidR="005C1420" w:rsidTr="00A02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056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1420" w:rsidRDefault="005C1420" w:rsidP="00FF4E40">
            <w:pPr>
              <w:jc w:val="both"/>
              <w:rPr>
                <w:spacing w:val="20"/>
              </w:rPr>
            </w:pP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420" w:rsidRDefault="005C1420" w:rsidP="00FF4E40">
            <w:pPr>
              <w:jc w:val="both"/>
              <w:rPr>
                <w:spacing w:val="20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420" w:rsidRDefault="005C1420" w:rsidP="00FF4E40">
            <w:pPr>
              <w:jc w:val="both"/>
              <w:rPr>
                <w:spacing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1420" w:rsidRDefault="005C1420" w:rsidP="00FF4E40">
            <w:pPr>
              <w:jc w:val="both"/>
              <w:rPr>
                <w:spacing w:val="20"/>
              </w:rPr>
            </w:pPr>
          </w:p>
        </w:tc>
        <w:tc>
          <w:tcPr>
            <w:tcW w:w="37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420" w:rsidRDefault="005C1420" w:rsidP="00885C33">
            <w:pPr>
              <w:ind w:right="254"/>
              <w:jc w:val="both"/>
              <w:rPr>
                <w:spacing w:val="20"/>
              </w:rPr>
            </w:pPr>
          </w:p>
        </w:tc>
      </w:tr>
    </w:tbl>
    <w:p w:rsidR="005C1420" w:rsidRDefault="005C1420" w:rsidP="00A02294">
      <w:pPr>
        <w:jc w:val="both"/>
        <w:rPr>
          <w:spacing w:val="20"/>
        </w:rPr>
        <w:sectPr w:rsidR="005C1420" w:rsidSect="005C1420">
          <w:headerReference w:type="default" r:id="rId9"/>
          <w:footerReference w:type="default" r:id="rId10"/>
          <w:pgSz w:w="11906" w:h="16838"/>
          <w:pgMar w:top="720" w:right="720" w:bottom="720" w:left="720" w:header="1077" w:footer="567" w:gutter="0"/>
          <w:pgNumType w:start="1"/>
          <w:cols w:space="708"/>
          <w:docGrid w:linePitch="360"/>
        </w:sectPr>
      </w:pPr>
    </w:p>
    <w:p w:rsidR="005C1420" w:rsidRDefault="005C1420"/>
    <w:sectPr w:rsidR="005C1420" w:rsidSect="005C1420">
      <w:headerReference w:type="default" r:id="rId11"/>
      <w:footerReference w:type="default" r:id="rId12"/>
      <w:type w:val="continuous"/>
      <w:pgSz w:w="11906" w:h="16838"/>
      <w:pgMar w:top="720" w:right="720" w:bottom="720" w:left="720" w:header="107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2C2" w:rsidRDefault="000002C2">
      <w:r>
        <w:separator/>
      </w:r>
    </w:p>
  </w:endnote>
  <w:endnote w:type="continuationSeparator" w:id="0">
    <w:p w:rsidR="000002C2" w:rsidRDefault="00000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0682"/>
    </w:tblGrid>
    <w:tr w:rsidR="005C1420" w:rsidRPr="002F4C1D">
      <w:tc>
        <w:tcPr>
          <w:tcW w:w="10682" w:type="dxa"/>
          <w:tcBorders>
            <w:left w:val="nil"/>
            <w:bottom w:val="nil"/>
            <w:right w:val="nil"/>
          </w:tcBorders>
        </w:tcPr>
        <w:p w:rsidR="005C1420" w:rsidRPr="008A2885" w:rsidRDefault="005C1420" w:rsidP="008A2885">
          <w:pPr>
            <w:pStyle w:val="a9"/>
            <w:pBdr>
              <w:top w:val="single" w:sz="4" w:space="1" w:color="auto"/>
            </w:pBdr>
            <w:jc w:val="center"/>
            <w:rPr>
              <w:rFonts w:ascii="Arial" w:hAnsi="Arial" w:cs="Arial"/>
              <w:sz w:val="16"/>
              <w:szCs w:val="16"/>
            </w:rPr>
          </w:pPr>
          <w:r w:rsidRPr="008A2885">
            <w:rPr>
              <w:rFonts w:ascii="Arial" w:hAnsi="Arial" w:cs="Arial"/>
              <w:sz w:val="16"/>
              <w:szCs w:val="16"/>
            </w:rPr>
            <w:t xml:space="preserve">   АО «Банк ДАЛЕНА»;  ОГРН 1247700420990; ИНН 7720931020; Базовая лицензия Банка России № 1948;</w:t>
          </w:r>
        </w:p>
        <w:p w:rsidR="005C1420" w:rsidRPr="008A2885" w:rsidRDefault="005C1420" w:rsidP="008A2885">
          <w:pPr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8A2885">
            <w:rPr>
              <w:rFonts w:ascii="Arial" w:hAnsi="Arial" w:cs="Arial"/>
              <w:sz w:val="16"/>
              <w:szCs w:val="16"/>
            </w:rPr>
            <w:t xml:space="preserve"> к/</w:t>
          </w:r>
          <w:proofErr w:type="spellStart"/>
          <w:r w:rsidRPr="008A2885">
            <w:rPr>
              <w:rFonts w:ascii="Arial" w:hAnsi="Arial" w:cs="Arial"/>
              <w:sz w:val="16"/>
              <w:szCs w:val="16"/>
            </w:rPr>
            <w:t>сч</w:t>
          </w:r>
          <w:proofErr w:type="spellEnd"/>
          <w:r w:rsidRPr="008A2885">
            <w:rPr>
              <w:rFonts w:ascii="Arial" w:hAnsi="Arial" w:cs="Arial"/>
              <w:sz w:val="16"/>
              <w:szCs w:val="16"/>
            </w:rPr>
            <w:t>. №30101810845250000371 в ГУ Банка России по ЦФО; БИК 044525371</w:t>
          </w:r>
        </w:p>
        <w:p w:rsidR="005C1420" w:rsidRPr="002F4C1D" w:rsidRDefault="005C1420">
          <w:pPr>
            <w:pStyle w:val="a9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5C1420" w:rsidRDefault="005C142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0682"/>
    </w:tblGrid>
    <w:tr w:rsidR="008E306C" w:rsidRPr="002F4C1D">
      <w:tc>
        <w:tcPr>
          <w:tcW w:w="10682" w:type="dxa"/>
          <w:tcBorders>
            <w:left w:val="nil"/>
            <w:bottom w:val="nil"/>
            <w:right w:val="nil"/>
          </w:tcBorders>
        </w:tcPr>
        <w:p w:rsidR="008A2885" w:rsidRPr="008A2885" w:rsidRDefault="008E306C" w:rsidP="008A2885">
          <w:pPr>
            <w:pStyle w:val="a9"/>
            <w:pBdr>
              <w:top w:val="single" w:sz="4" w:space="1" w:color="auto"/>
            </w:pBdr>
            <w:jc w:val="center"/>
            <w:rPr>
              <w:rFonts w:ascii="Arial" w:hAnsi="Arial" w:cs="Arial"/>
              <w:sz w:val="16"/>
              <w:szCs w:val="16"/>
            </w:rPr>
          </w:pPr>
          <w:r w:rsidRPr="008A2885">
            <w:rPr>
              <w:rFonts w:ascii="Arial" w:hAnsi="Arial" w:cs="Arial"/>
              <w:sz w:val="16"/>
              <w:szCs w:val="16"/>
            </w:rPr>
            <w:t xml:space="preserve">   </w:t>
          </w:r>
          <w:r w:rsidR="008A2885" w:rsidRPr="008A2885">
            <w:rPr>
              <w:rFonts w:ascii="Arial" w:hAnsi="Arial" w:cs="Arial"/>
              <w:sz w:val="16"/>
              <w:szCs w:val="16"/>
            </w:rPr>
            <w:t>АО «Банк ДАЛЕНА»;  ОГРН 1247700420990; ИНН 7720931020; Базовая лицензия Банка России № 1948;</w:t>
          </w:r>
        </w:p>
        <w:p w:rsidR="008A2885" w:rsidRPr="008A2885" w:rsidRDefault="008A2885" w:rsidP="008A2885">
          <w:pPr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8A2885">
            <w:rPr>
              <w:rFonts w:ascii="Arial" w:hAnsi="Arial" w:cs="Arial"/>
              <w:sz w:val="16"/>
              <w:szCs w:val="16"/>
            </w:rPr>
            <w:t xml:space="preserve"> к/</w:t>
          </w:r>
          <w:proofErr w:type="spellStart"/>
          <w:r w:rsidRPr="008A2885">
            <w:rPr>
              <w:rFonts w:ascii="Arial" w:hAnsi="Arial" w:cs="Arial"/>
              <w:sz w:val="16"/>
              <w:szCs w:val="16"/>
            </w:rPr>
            <w:t>сч</w:t>
          </w:r>
          <w:proofErr w:type="spellEnd"/>
          <w:r w:rsidRPr="008A2885">
            <w:rPr>
              <w:rFonts w:ascii="Arial" w:hAnsi="Arial" w:cs="Arial"/>
              <w:sz w:val="16"/>
              <w:szCs w:val="16"/>
            </w:rPr>
            <w:t>. №30101810845250000371 в ГУ Банка России по ЦФО; БИК 044525371</w:t>
          </w:r>
        </w:p>
        <w:p w:rsidR="008E306C" w:rsidRPr="002F4C1D" w:rsidRDefault="008E306C">
          <w:pPr>
            <w:pStyle w:val="a9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8E306C" w:rsidRDefault="008E30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2C2" w:rsidRDefault="000002C2">
      <w:r>
        <w:separator/>
      </w:r>
    </w:p>
  </w:footnote>
  <w:footnote w:type="continuationSeparator" w:id="0">
    <w:p w:rsidR="000002C2" w:rsidRDefault="00000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34" w:type="dxa"/>
      <w:tblBorders>
        <w:bottom w:val="single" w:sz="4" w:space="0" w:color="auto"/>
      </w:tblBorders>
      <w:tblLook w:val="0000"/>
    </w:tblPr>
    <w:tblGrid>
      <w:gridCol w:w="4566"/>
      <w:gridCol w:w="5386"/>
    </w:tblGrid>
    <w:tr w:rsidR="005C1420" w:rsidRPr="002F4C1D" w:rsidTr="00967B7A">
      <w:trPr>
        <w:trHeight w:val="903"/>
      </w:trPr>
      <w:tc>
        <w:tcPr>
          <w:tcW w:w="4536" w:type="dxa"/>
        </w:tcPr>
        <w:p w:rsidR="005C1420" w:rsidRPr="002F4C1D" w:rsidRDefault="005C1420">
          <w:pPr>
            <w:pStyle w:val="12"/>
            <w:rPr>
              <w:rFonts w:ascii="Arial" w:hAnsi="Arial" w:cs="Arial"/>
              <w:color w:val="7F7F7F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paragraph">
                  <wp:posOffset>-635</wp:posOffset>
                </wp:positionV>
                <wp:extent cx="2736215" cy="408305"/>
                <wp:effectExtent l="19050" t="0" r="6985" b="0"/>
                <wp:wrapTight wrapText="bothSides">
                  <wp:wrapPolygon edited="0">
                    <wp:start x="-150" y="0"/>
                    <wp:lineTo x="-150" y="20156"/>
                    <wp:lineTo x="2406" y="20156"/>
                    <wp:lineTo x="4511" y="20156"/>
                    <wp:lineTo x="6767" y="18140"/>
                    <wp:lineTo x="6617" y="16124"/>
                    <wp:lineTo x="21655" y="16124"/>
                    <wp:lineTo x="21655" y="2016"/>
                    <wp:lineTo x="2406" y="0"/>
                    <wp:lineTo x="-150" y="0"/>
                  </wp:wrapPolygon>
                </wp:wrapTight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215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</w:tcPr>
        <w:p w:rsidR="005C1420" w:rsidRPr="004C3EA5" w:rsidRDefault="005C1420" w:rsidP="0095546E">
          <w:pPr>
            <w:pStyle w:val="12"/>
            <w:jc w:val="right"/>
            <w:rPr>
              <w:rFonts w:ascii="Arial" w:hAnsi="Arial" w:cs="Arial"/>
              <w:sz w:val="16"/>
              <w:szCs w:val="16"/>
            </w:rPr>
          </w:pPr>
          <w:r w:rsidRPr="004C3EA5">
            <w:rPr>
              <w:rFonts w:ascii="Arial" w:hAnsi="Arial" w:cs="Arial"/>
              <w:sz w:val="16"/>
              <w:szCs w:val="16"/>
            </w:rPr>
            <w:t xml:space="preserve">111024, Москва, </w:t>
          </w:r>
          <w:proofErr w:type="spellStart"/>
          <w:r w:rsidRPr="004C3EA5">
            <w:rPr>
              <w:rFonts w:ascii="Arial" w:hAnsi="Arial" w:cs="Arial"/>
              <w:sz w:val="16"/>
              <w:szCs w:val="16"/>
            </w:rPr>
            <w:t>ш</w:t>
          </w:r>
          <w:proofErr w:type="spellEnd"/>
          <w:r w:rsidRPr="004C3EA5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4C3EA5">
            <w:rPr>
              <w:rFonts w:ascii="Arial" w:hAnsi="Arial" w:cs="Arial"/>
              <w:sz w:val="16"/>
              <w:szCs w:val="16"/>
            </w:rPr>
            <w:t>Энтузиастов, 17</w:t>
          </w:r>
        </w:p>
        <w:p w:rsidR="005C1420" w:rsidRPr="004C3EA5" w:rsidRDefault="005C1420" w:rsidP="0095546E">
          <w:pPr>
            <w:pStyle w:val="12"/>
            <w:jc w:val="right"/>
            <w:rPr>
              <w:rFonts w:ascii="Arial" w:hAnsi="Arial" w:cs="Arial"/>
              <w:sz w:val="16"/>
              <w:szCs w:val="16"/>
            </w:rPr>
          </w:pPr>
          <w:r w:rsidRPr="004C3EA5">
            <w:rPr>
              <w:rFonts w:ascii="Arial" w:hAnsi="Arial" w:cs="Arial"/>
              <w:sz w:val="16"/>
              <w:szCs w:val="16"/>
            </w:rPr>
            <w:t xml:space="preserve">Телефон/факс: +7 (495) 673-10-10 </w:t>
          </w:r>
        </w:p>
        <w:p w:rsidR="005C1420" w:rsidRPr="002F4C1D" w:rsidRDefault="005C1420" w:rsidP="0095546E">
          <w:pPr>
            <w:pStyle w:val="12"/>
            <w:jc w:val="right"/>
            <w:rPr>
              <w:rFonts w:ascii="Arial" w:hAnsi="Arial" w:cs="Arial"/>
              <w:color w:val="7F7F7F"/>
              <w:sz w:val="16"/>
              <w:szCs w:val="16"/>
            </w:rPr>
          </w:pPr>
          <w:proofErr w:type="spellStart"/>
          <w:r w:rsidRPr="004C3EA5">
            <w:rPr>
              <w:rFonts w:ascii="Arial" w:hAnsi="Arial" w:cs="Arial"/>
              <w:sz w:val="16"/>
              <w:szCs w:val="16"/>
            </w:rPr>
            <w:t>www.dalenabank.ru</w:t>
          </w:r>
          <w:proofErr w:type="spellEnd"/>
          <w:r w:rsidRPr="004C3EA5">
            <w:rPr>
              <w:rFonts w:ascii="Arial" w:hAnsi="Arial" w:cs="Arial"/>
              <w:sz w:val="16"/>
              <w:szCs w:val="16"/>
            </w:rPr>
            <w:t>, dln@dalenabank.ru</w:t>
          </w:r>
        </w:p>
      </w:tc>
    </w:tr>
  </w:tbl>
  <w:p w:rsidR="005C1420" w:rsidRDefault="005C1420">
    <w:pPr>
      <w:pStyle w:val="12"/>
      <w:rPr>
        <w:rFonts w:ascii="Arial" w:hAnsi="Arial" w:cs="Arial"/>
        <w:color w:val="7F7F7F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34" w:type="dxa"/>
      <w:tblBorders>
        <w:bottom w:val="single" w:sz="4" w:space="0" w:color="auto"/>
      </w:tblBorders>
      <w:tblLook w:val="0000"/>
    </w:tblPr>
    <w:tblGrid>
      <w:gridCol w:w="4566"/>
      <w:gridCol w:w="5386"/>
    </w:tblGrid>
    <w:tr w:rsidR="008E306C" w:rsidRPr="002F4C1D" w:rsidTr="00967B7A">
      <w:trPr>
        <w:trHeight w:val="903"/>
      </w:trPr>
      <w:tc>
        <w:tcPr>
          <w:tcW w:w="4536" w:type="dxa"/>
        </w:tcPr>
        <w:p w:rsidR="008E306C" w:rsidRPr="002F4C1D" w:rsidRDefault="00BD7993">
          <w:pPr>
            <w:pStyle w:val="12"/>
            <w:rPr>
              <w:rFonts w:ascii="Arial" w:hAnsi="Arial" w:cs="Arial"/>
              <w:color w:val="7F7F7F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paragraph">
                  <wp:posOffset>-635</wp:posOffset>
                </wp:positionV>
                <wp:extent cx="2736215" cy="408305"/>
                <wp:effectExtent l="19050" t="0" r="6985" b="0"/>
                <wp:wrapTight wrapText="bothSides">
                  <wp:wrapPolygon edited="0">
                    <wp:start x="-150" y="0"/>
                    <wp:lineTo x="-150" y="20156"/>
                    <wp:lineTo x="2406" y="20156"/>
                    <wp:lineTo x="4511" y="20156"/>
                    <wp:lineTo x="6767" y="18140"/>
                    <wp:lineTo x="6617" y="16124"/>
                    <wp:lineTo x="21655" y="16124"/>
                    <wp:lineTo x="21655" y="2016"/>
                    <wp:lineTo x="2406" y="0"/>
                    <wp:lineTo x="-150" y="0"/>
                  </wp:wrapPolygon>
                </wp:wrapTight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215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</w:tcPr>
        <w:p w:rsidR="008E306C" w:rsidRPr="004C3EA5" w:rsidRDefault="008E306C" w:rsidP="0095546E">
          <w:pPr>
            <w:pStyle w:val="12"/>
            <w:jc w:val="right"/>
            <w:rPr>
              <w:rFonts w:ascii="Arial" w:hAnsi="Arial" w:cs="Arial"/>
              <w:sz w:val="16"/>
              <w:szCs w:val="16"/>
            </w:rPr>
          </w:pPr>
          <w:r w:rsidRPr="004C3EA5">
            <w:rPr>
              <w:rFonts w:ascii="Arial" w:hAnsi="Arial" w:cs="Arial"/>
              <w:sz w:val="16"/>
              <w:szCs w:val="16"/>
            </w:rPr>
            <w:t xml:space="preserve">111024, Москва, </w:t>
          </w:r>
          <w:proofErr w:type="spellStart"/>
          <w:r w:rsidRPr="004C3EA5">
            <w:rPr>
              <w:rFonts w:ascii="Arial" w:hAnsi="Arial" w:cs="Arial"/>
              <w:sz w:val="16"/>
              <w:szCs w:val="16"/>
            </w:rPr>
            <w:t>ш</w:t>
          </w:r>
          <w:proofErr w:type="spellEnd"/>
          <w:r w:rsidRPr="004C3EA5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4C3EA5">
            <w:rPr>
              <w:rFonts w:ascii="Arial" w:hAnsi="Arial" w:cs="Arial"/>
              <w:sz w:val="16"/>
              <w:szCs w:val="16"/>
            </w:rPr>
            <w:t>Энтузиастов, 17</w:t>
          </w:r>
        </w:p>
        <w:p w:rsidR="008E306C" w:rsidRPr="004C3EA5" w:rsidRDefault="008E306C" w:rsidP="0095546E">
          <w:pPr>
            <w:pStyle w:val="12"/>
            <w:jc w:val="right"/>
            <w:rPr>
              <w:rFonts w:ascii="Arial" w:hAnsi="Arial" w:cs="Arial"/>
              <w:sz w:val="16"/>
              <w:szCs w:val="16"/>
            </w:rPr>
          </w:pPr>
          <w:r w:rsidRPr="004C3EA5">
            <w:rPr>
              <w:rFonts w:ascii="Arial" w:hAnsi="Arial" w:cs="Arial"/>
              <w:sz w:val="16"/>
              <w:szCs w:val="16"/>
            </w:rPr>
            <w:t xml:space="preserve">Телефон/факс: +7 (495) 673-10-10 </w:t>
          </w:r>
        </w:p>
        <w:p w:rsidR="008E306C" w:rsidRPr="002F4C1D" w:rsidRDefault="008E306C" w:rsidP="0095546E">
          <w:pPr>
            <w:pStyle w:val="12"/>
            <w:jc w:val="right"/>
            <w:rPr>
              <w:rFonts w:ascii="Arial" w:hAnsi="Arial" w:cs="Arial"/>
              <w:color w:val="7F7F7F"/>
              <w:sz w:val="16"/>
              <w:szCs w:val="16"/>
            </w:rPr>
          </w:pPr>
          <w:proofErr w:type="spellStart"/>
          <w:r w:rsidRPr="004C3EA5">
            <w:rPr>
              <w:rFonts w:ascii="Arial" w:hAnsi="Arial" w:cs="Arial"/>
              <w:sz w:val="16"/>
              <w:szCs w:val="16"/>
            </w:rPr>
            <w:t>www.dalenabank.ru</w:t>
          </w:r>
          <w:proofErr w:type="spellEnd"/>
          <w:r w:rsidRPr="004C3EA5">
            <w:rPr>
              <w:rFonts w:ascii="Arial" w:hAnsi="Arial" w:cs="Arial"/>
              <w:sz w:val="16"/>
              <w:szCs w:val="16"/>
            </w:rPr>
            <w:t>, dln@dalenabank.ru</w:t>
          </w:r>
        </w:p>
      </w:tc>
    </w:tr>
  </w:tbl>
  <w:p w:rsidR="008E306C" w:rsidRDefault="008E306C">
    <w:pPr>
      <w:pStyle w:val="12"/>
      <w:rPr>
        <w:rFonts w:ascii="Arial" w:hAnsi="Arial" w:cs="Arial"/>
        <w:color w:val="7F7F7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690"/>
    <w:multiLevelType w:val="hybridMultilevel"/>
    <w:tmpl w:val="B35A189C"/>
    <w:lvl w:ilvl="0" w:tplc="875E8E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7B037DB0"/>
    <w:multiLevelType w:val="hybridMultilevel"/>
    <w:tmpl w:val="7FD6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4C1D"/>
    <w:rsid w:val="000002C2"/>
    <w:rsid w:val="000337BB"/>
    <w:rsid w:val="00042A20"/>
    <w:rsid w:val="000B1934"/>
    <w:rsid w:val="000C17B8"/>
    <w:rsid w:val="000C49A3"/>
    <w:rsid w:val="000C79DD"/>
    <w:rsid w:val="0013033B"/>
    <w:rsid w:val="00131CFD"/>
    <w:rsid w:val="00175636"/>
    <w:rsid w:val="00226348"/>
    <w:rsid w:val="002B4A53"/>
    <w:rsid w:val="002C0592"/>
    <w:rsid w:val="002F4C1D"/>
    <w:rsid w:val="00374A6C"/>
    <w:rsid w:val="00391593"/>
    <w:rsid w:val="003A061D"/>
    <w:rsid w:val="003C6A67"/>
    <w:rsid w:val="003C7AA1"/>
    <w:rsid w:val="003D08D6"/>
    <w:rsid w:val="004C0702"/>
    <w:rsid w:val="004C3EA5"/>
    <w:rsid w:val="004C563C"/>
    <w:rsid w:val="004D2879"/>
    <w:rsid w:val="00517E9D"/>
    <w:rsid w:val="005B5524"/>
    <w:rsid w:val="005C1420"/>
    <w:rsid w:val="00642E69"/>
    <w:rsid w:val="0067035D"/>
    <w:rsid w:val="00690B63"/>
    <w:rsid w:val="0069324B"/>
    <w:rsid w:val="006F197F"/>
    <w:rsid w:val="00763C4F"/>
    <w:rsid w:val="007C7F02"/>
    <w:rsid w:val="007F34C8"/>
    <w:rsid w:val="008542A7"/>
    <w:rsid w:val="00863D07"/>
    <w:rsid w:val="00885C33"/>
    <w:rsid w:val="0089635F"/>
    <w:rsid w:val="008A2885"/>
    <w:rsid w:val="008C0214"/>
    <w:rsid w:val="008E306C"/>
    <w:rsid w:val="0093190F"/>
    <w:rsid w:val="00934250"/>
    <w:rsid w:val="0095546E"/>
    <w:rsid w:val="00967B7A"/>
    <w:rsid w:val="0098364C"/>
    <w:rsid w:val="00994DBA"/>
    <w:rsid w:val="009D05C5"/>
    <w:rsid w:val="009E3859"/>
    <w:rsid w:val="00A02294"/>
    <w:rsid w:val="00A7760F"/>
    <w:rsid w:val="00AC11A0"/>
    <w:rsid w:val="00B0328B"/>
    <w:rsid w:val="00B42A9C"/>
    <w:rsid w:val="00B66354"/>
    <w:rsid w:val="00B84286"/>
    <w:rsid w:val="00B86A4A"/>
    <w:rsid w:val="00B91C40"/>
    <w:rsid w:val="00BA165C"/>
    <w:rsid w:val="00BC2D5A"/>
    <w:rsid w:val="00BD20BD"/>
    <w:rsid w:val="00BD7993"/>
    <w:rsid w:val="00C666C8"/>
    <w:rsid w:val="00C868AD"/>
    <w:rsid w:val="00CA4122"/>
    <w:rsid w:val="00CD03B0"/>
    <w:rsid w:val="00CE62C7"/>
    <w:rsid w:val="00E6328D"/>
    <w:rsid w:val="00E63BBA"/>
    <w:rsid w:val="00E76B54"/>
    <w:rsid w:val="00EF3E7C"/>
    <w:rsid w:val="00F01D16"/>
    <w:rsid w:val="00F07622"/>
    <w:rsid w:val="00F413C1"/>
    <w:rsid w:val="00F55CBB"/>
    <w:rsid w:val="00F605E6"/>
    <w:rsid w:val="00FD480C"/>
    <w:rsid w:val="00FF4E40"/>
    <w:rsid w:val="00FF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6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C6A67"/>
    <w:pPr>
      <w:keepNext/>
      <w:jc w:val="center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C6A6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C6A67"/>
    <w:pPr>
      <w:keepNext/>
      <w:jc w:val="both"/>
      <w:outlineLvl w:val="2"/>
    </w:pPr>
    <w:rPr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3C6A67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6A67"/>
    <w:pPr>
      <w:keepNext/>
      <w:jc w:val="center"/>
      <w:outlineLvl w:val="4"/>
    </w:pPr>
    <w:rPr>
      <w:rFonts w:ascii="Calibri" w:hAnsi="Calibri" w:cs="Calibri"/>
      <w:b/>
      <w:bCs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C6A67"/>
    <w:pPr>
      <w:keepNext/>
      <w:keepLines/>
      <w:spacing w:before="200"/>
      <w:outlineLvl w:val="7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6A6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C6A67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C6A67"/>
    <w:rPr>
      <w:rFonts w:ascii="Cambria" w:hAnsi="Cambria" w:cs="Cambria"/>
      <w:b/>
      <w:bCs/>
      <w:color w:val="auto"/>
    </w:rPr>
  </w:style>
  <w:style w:type="character" w:customStyle="1" w:styleId="40">
    <w:name w:val="Заголовок 4 Знак"/>
    <w:basedOn w:val="a0"/>
    <w:link w:val="4"/>
    <w:uiPriority w:val="99"/>
    <w:rsid w:val="003C6A67"/>
    <w:rPr>
      <w:rFonts w:ascii="Cambria" w:hAnsi="Cambria" w:cs="Cambria"/>
      <w:b/>
      <w:bCs/>
      <w:i/>
      <w:iCs/>
      <w:color w:val="auto"/>
    </w:rPr>
  </w:style>
  <w:style w:type="character" w:customStyle="1" w:styleId="50">
    <w:name w:val="Заголовок 5 Знак"/>
    <w:basedOn w:val="a0"/>
    <w:link w:val="5"/>
    <w:uiPriority w:val="99"/>
    <w:rsid w:val="003C6A67"/>
    <w:rPr>
      <w:rFonts w:ascii="Cambria" w:hAnsi="Cambria" w:cs="Cambria"/>
      <w:color w:val="auto"/>
    </w:rPr>
  </w:style>
  <w:style w:type="character" w:customStyle="1" w:styleId="80">
    <w:name w:val="Заголовок 8 Знак"/>
    <w:basedOn w:val="a0"/>
    <w:link w:val="8"/>
    <w:uiPriority w:val="99"/>
    <w:rsid w:val="003C6A67"/>
    <w:rPr>
      <w:rFonts w:ascii="Cambria" w:hAnsi="Cambria" w:cs="Cambria"/>
      <w:color w:val="auto"/>
    </w:rPr>
  </w:style>
  <w:style w:type="character" w:styleId="a3">
    <w:name w:val="Hyperlink"/>
    <w:basedOn w:val="a0"/>
    <w:uiPriority w:val="99"/>
    <w:rsid w:val="003C6A67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rsid w:val="003C6A67"/>
    <w:rPr>
      <w:rFonts w:ascii="Times New Roman" w:hAnsi="Times New Roman" w:cs="Times New Roman"/>
      <w:color w:val="800080"/>
      <w:u w:val="single"/>
    </w:rPr>
  </w:style>
  <w:style w:type="character" w:customStyle="1" w:styleId="Heading8Char1">
    <w:name w:val="Heading 8 Char1"/>
    <w:basedOn w:val="a0"/>
    <w:uiPriority w:val="99"/>
    <w:rsid w:val="003C6A67"/>
    <w:rPr>
      <w:rFonts w:ascii="Cambria" w:hAnsi="Cambria" w:cs="Cambria"/>
      <w:color w:val="auto"/>
    </w:rPr>
  </w:style>
  <w:style w:type="paragraph" w:styleId="a5">
    <w:name w:val="footnote text"/>
    <w:basedOn w:val="a"/>
    <w:link w:val="a6"/>
    <w:uiPriority w:val="99"/>
    <w:rsid w:val="003C6A67"/>
  </w:style>
  <w:style w:type="character" w:customStyle="1" w:styleId="a6">
    <w:name w:val="Текст сноски Знак"/>
    <w:basedOn w:val="a0"/>
    <w:link w:val="a5"/>
    <w:uiPriority w:val="99"/>
    <w:rsid w:val="003C6A67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rsid w:val="003C6A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A67"/>
    <w:rPr>
      <w:rFonts w:ascii="Times New Roman" w:hAnsi="Times New Roman" w:cs="Times New Roman"/>
    </w:rPr>
  </w:style>
  <w:style w:type="character" w:customStyle="1" w:styleId="HeaderChar1">
    <w:name w:val="Header Char1"/>
    <w:basedOn w:val="a0"/>
    <w:uiPriority w:val="99"/>
    <w:rsid w:val="003C6A67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3C6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A67"/>
    <w:rPr>
      <w:rFonts w:ascii="Times New Roman" w:hAnsi="Times New Roman" w:cs="Times New Roman"/>
    </w:rPr>
  </w:style>
  <w:style w:type="character" w:customStyle="1" w:styleId="FooterChar1">
    <w:name w:val="Footer Char1"/>
    <w:basedOn w:val="a0"/>
    <w:uiPriority w:val="99"/>
    <w:rsid w:val="003C6A67"/>
    <w:rPr>
      <w:rFonts w:ascii="Times New Roman" w:hAnsi="Times New Roman" w:cs="Times New Roman"/>
    </w:rPr>
  </w:style>
  <w:style w:type="paragraph" w:styleId="ab">
    <w:name w:val="Body Text"/>
    <w:basedOn w:val="a"/>
    <w:link w:val="ac"/>
    <w:uiPriority w:val="99"/>
    <w:rsid w:val="003C6A67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3C6A67"/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rsid w:val="003C6A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C6A6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rsid w:val="003C6A67"/>
    <w:rPr>
      <w:rFonts w:ascii="Tahoma" w:hAnsi="Tahoma" w:cs="Tahoma"/>
      <w:sz w:val="16"/>
      <w:szCs w:val="16"/>
    </w:rPr>
  </w:style>
  <w:style w:type="paragraph" w:customStyle="1" w:styleId="11">
    <w:name w:val="Текст выноски1"/>
    <w:basedOn w:val="a"/>
    <w:uiPriority w:val="99"/>
    <w:rsid w:val="003C6A67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rsid w:val="003C6A67"/>
    <w:rPr>
      <w:rFonts w:ascii="Times New Roman" w:hAnsi="Times New Roman"/>
    </w:rPr>
  </w:style>
  <w:style w:type="paragraph" w:customStyle="1" w:styleId="13">
    <w:name w:val="Абзац списка1"/>
    <w:basedOn w:val="a"/>
    <w:uiPriority w:val="99"/>
    <w:rsid w:val="003C6A67"/>
    <w:pPr>
      <w:ind w:left="720"/>
    </w:pPr>
  </w:style>
  <w:style w:type="character" w:styleId="af">
    <w:name w:val="footnote reference"/>
    <w:basedOn w:val="a0"/>
    <w:uiPriority w:val="99"/>
    <w:rsid w:val="003C6A67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naban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1CFC-E5E6-4667-90FA-A36EFC32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</vt:lpstr>
      <vt:lpstr>г</vt:lpstr>
    </vt:vector>
  </TitlesOfParts>
  <Company>DLN</Company>
  <LinksUpToDate>false</LinksUpToDate>
  <CharactersWithSpaces>2276</CharactersWithSpaces>
  <SharedDoc>false</SharedDoc>
  <HLinks>
    <vt:vector size="6" baseType="variant">
      <vt:variant>
        <vt:i4>1704013</vt:i4>
      </vt:variant>
      <vt:variant>
        <vt:i4>21</vt:i4>
      </vt:variant>
      <vt:variant>
        <vt:i4>0</vt:i4>
      </vt:variant>
      <vt:variant>
        <vt:i4>5</vt:i4>
      </vt:variant>
      <vt:variant>
        <vt:lpwstr>http://www.dalenabank.ru/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Monahova</dc:creator>
  <cp:lastModifiedBy>isushkova</cp:lastModifiedBy>
  <cp:revision>3</cp:revision>
  <cp:lastPrinted>2017-06-13T13:07:00Z</cp:lastPrinted>
  <dcterms:created xsi:type="dcterms:W3CDTF">2025-08-04T11:39:00Z</dcterms:created>
  <dcterms:modified xsi:type="dcterms:W3CDTF">2025-08-04T11:40:00Z</dcterms:modified>
</cp:coreProperties>
</file>