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F6" w:rsidRDefault="009C11F6">
      <w:pPr>
        <w:pStyle w:val="1"/>
        <w:ind w:left="5670"/>
        <w:rPr>
          <w:i/>
          <w:sz w:val="18"/>
          <w:szCs w:val="20"/>
          <w:lang w:val="ru-RU" w:eastAsia="zh-CN"/>
        </w:rPr>
      </w:pPr>
      <w:r>
        <w:rPr>
          <w:i/>
          <w:sz w:val="18"/>
          <w:szCs w:val="20"/>
          <w:lang w:val="ru-RU" w:eastAsia="zh-CN"/>
        </w:rPr>
        <w:t>Приложение № 1</w:t>
      </w:r>
    </w:p>
    <w:p w:rsidR="009C11F6" w:rsidRDefault="009C11F6">
      <w:pPr>
        <w:ind w:left="5670"/>
        <w:rPr>
          <w:rFonts w:ascii="Times New Roman" w:hAnsi="Times New Roman"/>
          <w:b/>
          <w:i/>
          <w:sz w:val="18"/>
          <w:szCs w:val="20"/>
          <w:lang w:val="ru-RU" w:eastAsia="zh-CN"/>
        </w:rPr>
      </w:pPr>
      <w:r>
        <w:rPr>
          <w:rFonts w:ascii="Times New Roman" w:hAnsi="Times New Roman"/>
          <w:b/>
          <w:i/>
          <w:sz w:val="18"/>
          <w:szCs w:val="20"/>
          <w:lang w:val="ru-RU" w:eastAsia="zh-CN"/>
        </w:rPr>
        <w:t xml:space="preserve">к Договору дистанционного банковского обслуживания </w:t>
      </w:r>
    </w:p>
    <w:p w:rsidR="009C11F6" w:rsidRDefault="009C11F6">
      <w:pPr>
        <w:ind w:left="5670"/>
        <w:rPr>
          <w:rFonts w:ascii="Times New Roman" w:hAnsi="Times New Roman"/>
          <w:b/>
          <w:bCs/>
          <w:i/>
          <w:sz w:val="20"/>
          <w:szCs w:val="22"/>
          <w:lang w:val="ru-RU" w:eastAsia="zh-CN"/>
        </w:rPr>
      </w:pPr>
      <w:r>
        <w:rPr>
          <w:rFonts w:ascii="Times New Roman" w:hAnsi="Times New Roman"/>
          <w:b/>
          <w:i/>
          <w:sz w:val="18"/>
          <w:szCs w:val="20"/>
          <w:lang w:val="ru-RU" w:eastAsia="zh-CN"/>
        </w:rPr>
        <w:t>по Системе «Клиент-Банк» («</w:t>
      </w:r>
      <w:proofErr w:type="spellStart"/>
      <w:r>
        <w:rPr>
          <w:rFonts w:ascii="Times New Roman" w:hAnsi="Times New Roman"/>
          <w:b/>
          <w:i/>
          <w:sz w:val="18"/>
          <w:szCs w:val="20"/>
          <w:lang w:val="en-US" w:eastAsia="zh-CN"/>
        </w:rPr>
        <w:t>iBank</w:t>
      </w:r>
      <w:proofErr w:type="spellEnd"/>
      <w:r>
        <w:rPr>
          <w:rFonts w:ascii="Times New Roman" w:hAnsi="Times New Roman"/>
          <w:b/>
          <w:i/>
          <w:sz w:val="18"/>
          <w:szCs w:val="20"/>
          <w:lang w:val="ru-RU" w:eastAsia="zh-CN"/>
        </w:rPr>
        <w:t xml:space="preserve"> 2») </w:t>
      </w:r>
    </w:p>
    <w:tbl>
      <w:tblPr>
        <w:tblW w:w="107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2"/>
        <w:gridCol w:w="430"/>
        <w:gridCol w:w="421"/>
        <w:gridCol w:w="544"/>
        <w:gridCol w:w="283"/>
        <w:gridCol w:w="283"/>
        <w:gridCol w:w="283"/>
        <w:gridCol w:w="281"/>
        <w:gridCol w:w="280"/>
        <w:gridCol w:w="281"/>
        <w:gridCol w:w="283"/>
        <w:gridCol w:w="281"/>
        <w:gridCol w:w="233"/>
        <w:gridCol w:w="50"/>
        <w:gridCol w:w="281"/>
        <w:gridCol w:w="283"/>
        <w:gridCol w:w="281"/>
        <w:gridCol w:w="283"/>
        <w:gridCol w:w="113"/>
        <w:gridCol w:w="168"/>
        <w:gridCol w:w="230"/>
        <w:gridCol w:w="53"/>
        <w:gridCol w:w="284"/>
        <w:gridCol w:w="70"/>
        <w:gridCol w:w="211"/>
        <w:gridCol w:w="199"/>
        <w:gridCol w:w="765"/>
        <w:gridCol w:w="261"/>
        <w:gridCol w:w="261"/>
        <w:gridCol w:w="261"/>
        <w:gridCol w:w="261"/>
        <w:gridCol w:w="261"/>
        <w:gridCol w:w="261"/>
        <w:gridCol w:w="261"/>
        <w:gridCol w:w="262"/>
        <w:gridCol w:w="262"/>
        <w:gridCol w:w="107"/>
        <w:gridCol w:w="154"/>
        <w:gridCol w:w="261"/>
        <w:gridCol w:w="261"/>
        <w:gridCol w:w="89"/>
        <w:gridCol w:w="175"/>
      </w:tblGrid>
      <w:tr w:rsidR="009C11F6" w:rsidRPr="00500EBE">
        <w:trPr>
          <w:gridAfter w:val="1"/>
          <w:wAfter w:w="175" w:type="dxa"/>
          <w:trHeight w:val="988"/>
        </w:trPr>
        <w:tc>
          <w:tcPr>
            <w:tcW w:w="10619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pacing w:val="20"/>
                <w:szCs w:val="20"/>
                <w:lang w:val="ru-RU"/>
              </w:rPr>
            </w:pPr>
          </w:p>
          <w:p w:rsidR="009C11F6" w:rsidRDefault="009C11F6">
            <w:pPr>
              <w:tabs>
                <w:tab w:val="left" w:pos="10382"/>
              </w:tabs>
              <w:jc w:val="center"/>
              <w:rPr>
                <w:rFonts w:ascii="Times New Roman" w:hAnsi="Times New Roman"/>
                <w:b/>
                <w:spacing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pacing w:val="20"/>
                <w:szCs w:val="20"/>
                <w:lang w:val="ru-RU"/>
              </w:rPr>
              <w:t>ЗАЯВЛЕНИЕ</w:t>
            </w:r>
          </w:p>
          <w:p w:rsidR="009C11F6" w:rsidRDefault="009C11F6">
            <w:pPr>
              <w:tabs>
                <w:tab w:val="left" w:pos="10382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Cs w:val="20"/>
                <w:lang w:val="ru-RU"/>
              </w:rPr>
              <w:t>о присоединении к Договору дистанционного банковского обслуживания по Системе «Клиент - Банк» («</w:t>
            </w:r>
            <w:proofErr w:type="spellStart"/>
            <w:r>
              <w:rPr>
                <w:rFonts w:ascii="Times New Roman" w:hAnsi="Times New Roman"/>
                <w:b/>
                <w:szCs w:val="20"/>
                <w:lang w:val="ru-RU"/>
              </w:rPr>
              <w:t>iBank</w:t>
            </w:r>
            <w:proofErr w:type="spellEnd"/>
            <w:r>
              <w:rPr>
                <w:rFonts w:ascii="Times New Roman" w:hAnsi="Times New Roman"/>
                <w:b/>
                <w:szCs w:val="20"/>
                <w:lang w:val="ru-RU"/>
              </w:rPr>
              <w:t xml:space="preserve"> 2») / </w:t>
            </w:r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>подключении (отключении) сервисов Системы «Клиент-Банк» («</w:t>
            </w:r>
            <w:proofErr w:type="spellStart"/>
            <w:r>
              <w:rPr>
                <w:rFonts w:ascii="Times New Roman" w:hAnsi="Times New Roman"/>
                <w:b/>
                <w:bCs/>
                <w:szCs w:val="20"/>
                <w:lang w:val="en-US"/>
              </w:rPr>
              <w:t>iBank</w:t>
            </w:r>
            <w:proofErr w:type="spellEnd"/>
            <w:r>
              <w:rPr>
                <w:rFonts w:ascii="Times New Roman" w:hAnsi="Times New Roman"/>
                <w:b/>
                <w:bCs/>
                <w:szCs w:val="20"/>
                <w:lang w:val="ru-RU"/>
              </w:rPr>
              <w:t xml:space="preserve"> 2»)</w:t>
            </w:r>
          </w:p>
        </w:tc>
      </w:tr>
      <w:tr w:rsidR="009C11F6">
        <w:trPr>
          <w:gridAfter w:val="5"/>
          <w:wAfter w:w="940" w:type="dxa"/>
          <w:trHeight w:val="531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ind w:firstLine="708"/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  <w:tc>
          <w:tcPr>
            <w:tcW w:w="38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both"/>
              <w:rPr>
                <w:rFonts w:ascii="Times New Roman" w:hAnsi="Times New Roman"/>
                <w:sz w:val="22"/>
                <w:szCs w:val="20"/>
                <w:lang w:val="ru-RU" w:eastAsia="zh-CN"/>
              </w:rPr>
            </w:pPr>
          </w:p>
          <w:p w:rsidR="009C11F6" w:rsidRDefault="007C6939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1F6">
              <w:rPr>
                <w:rFonts w:ascii="Times New Roman" w:hAnsi="Times New Roman"/>
                <w:sz w:val="22"/>
                <w:szCs w:val="20"/>
                <w:lang w:val="ru-RU" w:eastAsia="zh-CN"/>
              </w:rPr>
              <w:instrText xml:space="preserve"> </w:instrText>
            </w:r>
            <w:r w:rsidR="009C11F6">
              <w:rPr>
                <w:rFonts w:ascii="Times New Roman" w:hAnsi="Times New Roman"/>
                <w:sz w:val="22"/>
                <w:szCs w:val="20"/>
                <w:lang w:val="en-US" w:eastAsia="zh-CN"/>
              </w:rPr>
              <w:instrText>FORMCHECKBOX</w:instrText>
            </w:r>
            <w:r w:rsidR="009C11F6">
              <w:rPr>
                <w:rFonts w:ascii="Times New Roman" w:hAnsi="Times New Roman"/>
                <w:sz w:val="22"/>
                <w:szCs w:val="20"/>
                <w:lang w:val="ru-RU" w:eastAsia="zh-CN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</w: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  <w:fldChar w:fldCharType="end"/>
            </w:r>
            <w:r w:rsidR="009C11F6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 xml:space="preserve">      </w:t>
            </w:r>
            <w:r w:rsidR="009C11F6">
              <w:rPr>
                <w:rFonts w:ascii="Times New Roman" w:hAnsi="Times New Roman"/>
                <w:sz w:val="22"/>
                <w:szCs w:val="20"/>
                <w:lang w:val="ru-RU"/>
              </w:rPr>
              <w:t>Первичное</w:t>
            </w:r>
          </w:p>
          <w:p w:rsidR="009C11F6" w:rsidRDefault="009C11F6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szCs w:val="20"/>
                <w:lang w:val="ru-RU"/>
              </w:rPr>
              <w:t xml:space="preserve">    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ind w:firstLine="708"/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  <w:tc>
          <w:tcPr>
            <w:tcW w:w="32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both"/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 xml:space="preserve">            </w:t>
            </w:r>
          </w:p>
          <w:p w:rsidR="009C11F6" w:rsidRDefault="007C6939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1F6">
              <w:rPr>
                <w:rFonts w:ascii="Times New Roman" w:hAnsi="Times New Roman"/>
                <w:sz w:val="22"/>
                <w:szCs w:val="20"/>
                <w:lang w:val="ru-RU" w:eastAsia="zh-CN"/>
              </w:rPr>
              <w:instrText xml:space="preserve"> </w:instrText>
            </w:r>
            <w:r w:rsidR="009C11F6">
              <w:rPr>
                <w:rFonts w:ascii="Times New Roman" w:hAnsi="Times New Roman"/>
                <w:sz w:val="22"/>
                <w:szCs w:val="20"/>
                <w:lang w:val="en-US" w:eastAsia="zh-CN"/>
              </w:rPr>
              <w:instrText>FORMCHECKBOX</w:instrText>
            </w:r>
            <w:r w:rsidR="009C11F6">
              <w:rPr>
                <w:rFonts w:ascii="Times New Roman" w:hAnsi="Times New Roman"/>
                <w:sz w:val="22"/>
                <w:szCs w:val="20"/>
                <w:lang w:val="ru-RU" w:eastAsia="zh-CN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</w: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0"/>
                <w:lang w:val="ru-RU" w:eastAsia="zh-CN"/>
              </w:rPr>
              <w:fldChar w:fldCharType="end"/>
            </w:r>
            <w:r w:rsidR="009C11F6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 xml:space="preserve">      </w:t>
            </w:r>
            <w:r w:rsidR="009C11F6">
              <w:rPr>
                <w:rFonts w:ascii="Times New Roman" w:hAnsi="Times New Roman"/>
                <w:sz w:val="22"/>
                <w:szCs w:val="20"/>
                <w:lang w:val="ru-RU"/>
              </w:rPr>
              <w:t>Корректирующее</w:t>
            </w:r>
            <w:r w:rsidR="009C11F6">
              <w:rPr>
                <w:rFonts w:ascii="Times New Roman" w:hAnsi="Times New Roman"/>
                <w:sz w:val="22"/>
                <w:szCs w:val="20"/>
                <w:vertAlign w:val="superscript"/>
                <w:lang w:val="ru-RU"/>
              </w:rPr>
              <w:footnoteReference w:id="1"/>
            </w:r>
          </w:p>
        </w:tc>
      </w:tr>
      <w:tr w:rsidR="009C11F6">
        <w:trPr>
          <w:gridAfter w:val="1"/>
          <w:wAfter w:w="175" w:type="dxa"/>
          <w:trHeight w:val="284"/>
        </w:trPr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sz w:val="22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szCs w:val="20"/>
                <w:lang w:val="ru-RU"/>
              </w:rPr>
              <w:t>Клиент:</w:t>
            </w:r>
          </w:p>
        </w:tc>
        <w:tc>
          <w:tcPr>
            <w:tcW w:w="9526" w:type="dxa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1F6" w:rsidRDefault="009C11F6">
            <w:pPr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</w:tr>
      <w:tr w:rsidR="009C11F6" w:rsidRPr="00500EBE">
        <w:trPr>
          <w:gridAfter w:val="1"/>
          <w:wAfter w:w="175" w:type="dxa"/>
          <w:trHeight w:val="36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i/>
                <w:sz w:val="16"/>
                <w:szCs w:val="20"/>
                <w:lang w:val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sz w:val="16"/>
                <w:szCs w:val="20"/>
                <w:lang w:val="ru-RU"/>
              </w:rPr>
            </w:pPr>
          </w:p>
        </w:tc>
        <w:tc>
          <w:tcPr>
            <w:tcW w:w="952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i/>
                <w:sz w:val="16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16"/>
                <w:szCs w:val="20"/>
                <w:lang w:val="ru-RU"/>
              </w:rPr>
              <w:t>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</w:t>
            </w:r>
          </w:p>
        </w:tc>
      </w:tr>
      <w:tr w:rsidR="009C11F6">
        <w:trPr>
          <w:trHeight w:val="225"/>
        </w:trPr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11F6" w:rsidRDefault="009C11F6">
            <w:pPr>
              <w:ind w:right="-44"/>
              <w:jc w:val="both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ОГРН/ОГРНИП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11F6" w:rsidRDefault="009C11F6">
            <w:pPr>
              <w:jc w:val="both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ИНН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F6" w:rsidRDefault="009C11F6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</w:tr>
      <w:tr w:rsidR="009C11F6" w:rsidRPr="00A80F5D">
        <w:trPr>
          <w:gridAfter w:val="1"/>
          <w:wAfter w:w="175" w:type="dxa"/>
          <w:trHeight w:val="60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9C11F6" w:rsidRDefault="009C11F6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  <w:tc>
          <w:tcPr>
            <w:tcW w:w="1037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63" w:type="dxa"/>
              <w:tblLayout w:type="fixed"/>
              <w:tblLook w:val="0000"/>
            </w:tblPr>
            <w:tblGrid>
              <w:gridCol w:w="10163"/>
            </w:tblGrid>
            <w:tr w:rsidR="009C11F6" w:rsidRPr="00500EBE" w:rsidTr="00500EBE">
              <w:trPr>
                <w:trHeight w:val="177"/>
              </w:trPr>
              <w:tc>
                <w:tcPr>
                  <w:tcW w:w="10163" w:type="dxa"/>
                </w:tcPr>
                <w:p w:rsidR="009C11F6" w:rsidRPr="00A80F5D" w:rsidRDefault="009C11F6" w:rsidP="00500EBE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22"/>
                      <w:szCs w:val="21"/>
                      <w:lang w:val="ru-RU" w:eastAsia="zh-CN"/>
                    </w:rPr>
                  </w:pPr>
                  <w:proofErr w:type="gramStart"/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 w:eastAsia="zh-CN"/>
                    </w:rPr>
                    <w:t xml:space="preserve">в лице __________________________________________________________________________________, действующего на основании _____________________________________________________, 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>настоящим в соответствии со ст. 428 Гражданского кодекса Российской Федерации присоединяется к действующей редакции Договора дистанционного банковского обслуживания по Системе «Клиент – Банк» («</w:t>
                  </w:r>
                  <w:proofErr w:type="spellStart"/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en-US"/>
                    </w:rPr>
                    <w:t>iBank</w:t>
                  </w:r>
                  <w:proofErr w:type="spellEnd"/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 2») (далее по тексту – «Договор ДБО») и подтверждает, что ознакомился с размещенными на официальном сайте </w:t>
                  </w:r>
                  <w:r w:rsidR="00500EBE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>АО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 «</w:t>
                  </w:r>
                  <w:r w:rsidR="00500EBE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Банк 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ДАЛЕНА» в глобальной сети Интернет по адресу </w:t>
                  </w:r>
                  <w:hyperlink r:id="rId8" w:history="1">
                    <w:r w:rsidRPr="00A80F5D">
                      <w:rPr>
                        <w:rFonts w:ascii="Times New Roman" w:hAnsi="Times New Roman"/>
                        <w:sz w:val="22"/>
                        <w:u w:val="single"/>
                        <w:lang w:val="ru-RU"/>
                      </w:rPr>
                      <w:t>www.dalenabank.ru</w:t>
                    </w:r>
                  </w:hyperlink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 условиями Договора ДБО, имеющими обязательную</w:t>
                  </w:r>
                  <w:proofErr w:type="gramEnd"/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 для Клиента силу, Тарифами </w:t>
                  </w:r>
                  <w:r w:rsidR="00500EBE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>АО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 «</w:t>
                  </w:r>
                  <w:r w:rsidR="00500EBE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Банк 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ДАЛЕНА», выражает свое согласие с условиями Договора ДБО и с Тарифами </w:t>
                  </w:r>
                  <w:r w:rsidR="00500EBE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>АО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 «</w:t>
                  </w:r>
                  <w:r w:rsidR="00500EBE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 xml:space="preserve">Банк 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/>
                    </w:rPr>
                    <w:t>ДАЛЕНА», обязуется их выполнять и пр</w:t>
                  </w:r>
                  <w:r w:rsidRPr="00A80F5D">
                    <w:rPr>
                      <w:rFonts w:ascii="Times New Roman" w:hAnsi="Times New Roman"/>
                      <w:sz w:val="22"/>
                      <w:szCs w:val="21"/>
                      <w:lang w:val="ru-RU" w:eastAsia="zh-CN"/>
                    </w:rPr>
                    <w:t xml:space="preserve">осит: </w:t>
                  </w:r>
                </w:p>
              </w:tc>
            </w:tr>
          </w:tbl>
          <w:p w:rsidR="009C11F6" w:rsidRPr="00A80F5D" w:rsidRDefault="009C11F6">
            <w:pPr>
              <w:numPr>
                <w:ilvl w:val="0"/>
                <w:numId w:val="25"/>
              </w:numPr>
              <w:spacing w:before="240"/>
              <w:ind w:left="360" w:hanging="360"/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sz w:val="22"/>
                <w:szCs w:val="21"/>
                <w:lang w:val="ru-RU" w:eastAsia="zh-CN"/>
              </w:rPr>
              <w:t xml:space="preserve">Организовать регистрацию, подключение и обслуживание организации в </w:t>
            </w:r>
            <w:r w:rsidRPr="00A80F5D">
              <w:rPr>
                <w:rFonts w:ascii="Times New Roman" w:hAnsi="Times New Roman"/>
                <w:b/>
                <w:bCs/>
                <w:sz w:val="22"/>
                <w:szCs w:val="21"/>
                <w:lang w:val="ru-RU" w:eastAsia="zh-CN"/>
              </w:rPr>
              <w:t>Системе «Клиент-Банк» («</w:t>
            </w:r>
            <w:proofErr w:type="spellStart"/>
            <w:r w:rsidRPr="00A80F5D">
              <w:rPr>
                <w:rFonts w:ascii="Times New Roman" w:hAnsi="Times New Roman"/>
                <w:b/>
                <w:bCs/>
                <w:sz w:val="22"/>
                <w:szCs w:val="21"/>
                <w:lang w:val="en-US" w:eastAsia="zh-CN"/>
              </w:rPr>
              <w:t>iBank</w:t>
            </w:r>
            <w:proofErr w:type="spellEnd"/>
            <w:r w:rsidRPr="00A80F5D">
              <w:rPr>
                <w:rFonts w:ascii="Times New Roman" w:hAnsi="Times New Roman"/>
                <w:b/>
                <w:bCs/>
                <w:sz w:val="22"/>
                <w:szCs w:val="21"/>
                <w:lang w:val="ru-RU" w:eastAsia="zh-CN"/>
              </w:rPr>
              <w:t xml:space="preserve"> 2») посредством основного канала приема/передачи информации «</w:t>
            </w:r>
            <w:r w:rsidRPr="00A80F5D">
              <w:rPr>
                <w:rFonts w:ascii="Times New Roman" w:hAnsi="Times New Roman"/>
                <w:b/>
                <w:bCs/>
                <w:sz w:val="22"/>
                <w:szCs w:val="21"/>
                <w:lang w:val="en-US" w:eastAsia="zh-CN"/>
              </w:rPr>
              <w:t>Internet</w:t>
            </w:r>
            <w:r w:rsidRPr="00A80F5D">
              <w:rPr>
                <w:rFonts w:ascii="Times New Roman" w:hAnsi="Times New Roman"/>
                <w:b/>
                <w:bCs/>
                <w:sz w:val="22"/>
                <w:szCs w:val="21"/>
                <w:lang w:val="ru-RU" w:eastAsia="zh-CN"/>
              </w:rPr>
              <w:t>–</w:t>
            </w:r>
            <w:proofErr w:type="spellStart"/>
            <w:r w:rsidRPr="00A80F5D">
              <w:rPr>
                <w:rFonts w:ascii="Times New Roman" w:hAnsi="Times New Roman"/>
                <w:b/>
                <w:bCs/>
                <w:sz w:val="22"/>
                <w:szCs w:val="21"/>
                <w:lang w:val="ru-RU" w:eastAsia="zh-CN"/>
              </w:rPr>
              <w:t>Банкинг</w:t>
            </w:r>
            <w:proofErr w:type="spellEnd"/>
            <w:r w:rsidRPr="00A80F5D">
              <w:rPr>
                <w:rFonts w:ascii="Times New Roman" w:hAnsi="Times New Roman"/>
                <w:b/>
                <w:bCs/>
                <w:sz w:val="22"/>
                <w:szCs w:val="21"/>
                <w:lang w:val="ru-RU" w:eastAsia="zh-CN"/>
              </w:rPr>
              <w:t xml:space="preserve">» </w:t>
            </w: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с использованием:</w:t>
            </w:r>
          </w:p>
          <w:p w:rsidR="009C11F6" w:rsidRPr="00A80F5D" w:rsidRDefault="009C11F6">
            <w:pPr>
              <w:spacing w:before="240"/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- устрой</w:t>
            </w:r>
            <w:proofErr w:type="gramStart"/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ств хр</w:t>
            </w:r>
            <w:proofErr w:type="gramEnd"/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 xml:space="preserve">анения ключей ЭП (аппаратные </w:t>
            </w:r>
            <w:proofErr w:type="spellStart"/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криптопровайдеры</w:t>
            </w:r>
            <w:proofErr w:type="spellEnd"/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):</w:t>
            </w:r>
          </w:p>
          <w:tbl>
            <w:tblPr>
              <w:tblW w:w="49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446"/>
              <w:gridCol w:w="2547"/>
            </w:tblGrid>
            <w:tr w:rsidR="009C11F6" w:rsidRPr="00500EBE">
              <w:trPr>
                <w:trHeight w:val="281"/>
                <w:jc w:val="center"/>
              </w:trPr>
              <w:tc>
                <w:tcPr>
                  <w:tcW w:w="2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widowControl w:val="0"/>
                    <w:jc w:val="both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en-US" w:eastAsia="zh-CN"/>
                    </w:rPr>
                    <w:t>USB</w:t>
                  </w: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>-</w:t>
                  </w:r>
                  <w:proofErr w:type="spellStart"/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>токен</w:t>
                  </w:r>
                  <w:proofErr w:type="spellEnd"/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u w:val="single"/>
                      <w:lang w:val="ru-RU" w:eastAsia="zh-CN"/>
                    </w:rPr>
                    <w:t xml:space="preserve">                  </w:t>
                  </w: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 xml:space="preserve"> штук</w:t>
                  </w:r>
                </w:p>
              </w:tc>
            </w:tr>
          </w:tbl>
          <w:p w:rsidR="009C11F6" w:rsidRPr="00A80F5D" w:rsidRDefault="009C11F6">
            <w:pPr>
              <w:spacing w:before="240"/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 xml:space="preserve">- защищенного хранилища Сервера подписи облачной подписи  </w:t>
            </w:r>
            <w:r w:rsidR="007C6939"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instrText xml:space="preserve"> FORMCHECKBOX </w:instrText>
            </w:r>
            <w:r w:rsidR="007C6939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r>
            <w:r w:rsidR="007C6939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fldChar w:fldCharType="separate"/>
            </w:r>
            <w:r w:rsidR="007C6939"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fldChar w:fldCharType="end"/>
            </w:r>
          </w:p>
          <w:p w:rsidR="009C11F6" w:rsidRPr="00A80F5D" w:rsidRDefault="009C11F6">
            <w:pPr>
              <w:numPr>
                <w:ilvl w:val="0"/>
                <w:numId w:val="25"/>
              </w:numPr>
              <w:spacing w:before="240"/>
              <w:ind w:left="360" w:hanging="360"/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Для обеспечения безопасности, минимизации рисков доступа третьих лиц  и хищения денежных средств со Счетов, подключённых к Системе «Клиент – Банк» («</w:t>
            </w:r>
            <w:proofErr w:type="spellStart"/>
            <w:r w:rsidRPr="00A80F5D">
              <w:rPr>
                <w:rFonts w:ascii="Times New Roman" w:hAnsi="Times New Roman"/>
                <w:b/>
                <w:sz w:val="22"/>
                <w:szCs w:val="20"/>
                <w:lang w:val="en-US" w:eastAsia="zh-CN"/>
              </w:rPr>
              <w:t>iBank</w:t>
            </w:r>
            <w:proofErr w:type="spellEnd"/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 xml:space="preserve"> 2») включить/использовать:</w:t>
            </w:r>
          </w:p>
          <w:p w:rsidR="009C11F6" w:rsidRPr="00A80F5D" w:rsidRDefault="009C11F6">
            <w:pPr>
              <w:numPr>
                <w:ilvl w:val="1"/>
                <w:numId w:val="25"/>
              </w:numPr>
              <w:ind w:left="210" w:firstLine="284"/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Канал получения информации по Системе «Клиент-Банк» («</w:t>
            </w:r>
            <w:proofErr w:type="spellStart"/>
            <w:r w:rsidRPr="00A80F5D">
              <w:rPr>
                <w:rFonts w:ascii="Times New Roman" w:hAnsi="Times New Roman"/>
                <w:b/>
                <w:sz w:val="22"/>
                <w:szCs w:val="20"/>
                <w:lang w:val="en-US" w:eastAsia="zh-CN"/>
              </w:rPr>
              <w:t>iBank</w:t>
            </w:r>
            <w:proofErr w:type="spellEnd"/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 xml:space="preserve"> 2»):</w:t>
            </w:r>
          </w:p>
          <w:tbl>
            <w:tblPr>
              <w:tblW w:w="104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2"/>
              <w:gridCol w:w="2173"/>
              <w:gridCol w:w="1544"/>
              <w:gridCol w:w="1545"/>
              <w:gridCol w:w="1105"/>
              <w:gridCol w:w="1632"/>
              <w:gridCol w:w="1633"/>
            </w:tblGrid>
            <w:tr w:rsidR="009C11F6" w:rsidRPr="00A80F5D">
              <w:trPr>
                <w:trHeight w:val="266"/>
                <w:jc w:val="center"/>
              </w:trPr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 xml:space="preserve">№ </w:t>
                  </w:r>
                  <w:proofErr w:type="spellStart"/>
                  <w:proofErr w:type="gramStart"/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п</w:t>
                  </w:r>
                  <w:proofErr w:type="spellEnd"/>
                  <w:proofErr w:type="gramEnd"/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/</w:t>
                  </w:r>
                  <w:proofErr w:type="spellStart"/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п</w:t>
                  </w:r>
                  <w:proofErr w:type="spellEnd"/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Название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Подключить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Отключить</w:t>
                  </w:r>
                </w:p>
              </w:tc>
              <w:tc>
                <w:tcPr>
                  <w:tcW w:w="43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ОТМЕТКА БАНКА</w:t>
                  </w:r>
                </w:p>
              </w:tc>
            </w:tr>
            <w:tr w:rsidR="009C11F6" w:rsidRPr="00A80F5D">
              <w:trPr>
                <w:trHeight w:val="266"/>
                <w:jc w:val="center"/>
              </w:trPr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  <w:t>1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widowControl w:val="0"/>
                    <w:jc w:val="both"/>
                    <w:rPr>
                      <w:rFonts w:ascii="Times New Roman" w:hAnsi="Times New Roman"/>
                      <w:sz w:val="22"/>
                      <w:szCs w:val="20"/>
                      <w:lang w:val="en-US" w:eastAsia="zh-CN"/>
                    </w:rPr>
                  </w:pPr>
                  <w:r w:rsidRPr="00A80F5D">
                    <w:rPr>
                      <w:rFonts w:ascii="Times New Roman" w:hAnsi="Times New Roman"/>
                      <w:bCs/>
                      <w:sz w:val="22"/>
                      <w:szCs w:val="20"/>
                      <w:lang w:val="en-US" w:eastAsia="zh-CN"/>
                    </w:rPr>
                    <w:t xml:space="preserve">SMS </w:t>
                  </w:r>
                  <w:r w:rsidRPr="00A80F5D"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  <w:t xml:space="preserve">– </w:t>
                  </w:r>
                  <w:proofErr w:type="spellStart"/>
                  <w:r w:rsidRPr="00A80F5D"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  <w:t>Банкинг</w:t>
                  </w:r>
                  <w:proofErr w:type="spellEnd"/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7C6939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11F6"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separate"/>
                  </w: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end"/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7C6939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11F6"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separate"/>
                  </w: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end"/>
                  </w:r>
                </w:p>
              </w:tc>
              <w:tc>
                <w:tcPr>
                  <w:tcW w:w="43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jc w:val="both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</w:tr>
            <w:tr w:rsidR="009C11F6" w:rsidRPr="00500EBE">
              <w:trPr>
                <w:trHeight w:val="145"/>
                <w:jc w:val="center"/>
              </w:trPr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 xml:space="preserve"> 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 xml:space="preserve"> дата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 xml:space="preserve">        подпись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>ФИО</w:t>
                  </w:r>
                </w:p>
              </w:tc>
            </w:tr>
          </w:tbl>
          <w:p w:rsidR="009C11F6" w:rsidRPr="00A80F5D" w:rsidRDefault="009C11F6">
            <w:pPr>
              <w:rPr>
                <w:rFonts w:ascii="Times New Roman" w:hAnsi="Times New Roman"/>
                <w:sz w:val="22"/>
                <w:szCs w:val="21"/>
                <w:lang w:val="ru-RU" w:eastAsia="zh-CN"/>
              </w:rPr>
            </w:pPr>
            <w:r w:rsidRPr="00A80F5D">
              <w:rPr>
                <w:rFonts w:ascii="Times New Roman" w:hAnsi="Times New Roman"/>
                <w:sz w:val="22"/>
                <w:szCs w:val="21"/>
                <w:lang w:val="ru-RU" w:eastAsia="zh-CN"/>
              </w:rPr>
              <w:t xml:space="preserve">Номер мобильного телефона, ответственного сотрудника Клиента, которому будут приходить уведомления о добавлении/удалении телефонных номеров или адресов электронной почты, для получения сообщений через </w:t>
            </w:r>
            <w:r w:rsidRPr="00A80F5D">
              <w:rPr>
                <w:rFonts w:ascii="Times New Roman" w:hAnsi="Times New Roman"/>
                <w:sz w:val="22"/>
                <w:szCs w:val="21"/>
                <w:lang w:val="en-US" w:eastAsia="zh-CN"/>
              </w:rPr>
              <w:t>SMS</w:t>
            </w:r>
            <w:r w:rsidRPr="00A80F5D">
              <w:rPr>
                <w:rFonts w:ascii="Times New Roman" w:hAnsi="Times New Roman"/>
                <w:sz w:val="22"/>
                <w:szCs w:val="21"/>
                <w:lang w:val="ru-RU" w:eastAsia="zh-CN"/>
              </w:rPr>
              <w:t>-</w:t>
            </w:r>
            <w:proofErr w:type="spellStart"/>
            <w:r w:rsidRPr="00A80F5D">
              <w:rPr>
                <w:rFonts w:ascii="Times New Roman" w:hAnsi="Times New Roman"/>
                <w:sz w:val="22"/>
                <w:szCs w:val="21"/>
                <w:lang w:val="ru-RU" w:eastAsia="zh-CN"/>
              </w:rPr>
              <w:t>Банкинг</w:t>
            </w:r>
            <w:proofErr w:type="spellEnd"/>
            <w:r w:rsidRPr="00A80F5D">
              <w:rPr>
                <w:rFonts w:ascii="Times New Roman" w:hAnsi="Times New Roman"/>
                <w:sz w:val="22"/>
                <w:szCs w:val="21"/>
                <w:lang w:val="ru-RU" w:eastAsia="zh-CN"/>
              </w:rPr>
              <w:t xml:space="preserve">: </w:t>
            </w:r>
          </w:p>
          <w:tbl>
            <w:tblPr>
              <w:tblW w:w="106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7"/>
              <w:gridCol w:w="2506"/>
              <w:gridCol w:w="495"/>
              <w:gridCol w:w="299"/>
              <w:gridCol w:w="197"/>
              <w:gridCol w:w="159"/>
              <w:gridCol w:w="336"/>
              <w:gridCol w:w="496"/>
              <w:gridCol w:w="495"/>
              <w:gridCol w:w="496"/>
              <w:gridCol w:w="496"/>
              <w:gridCol w:w="495"/>
              <w:gridCol w:w="31"/>
              <w:gridCol w:w="357"/>
              <w:gridCol w:w="108"/>
              <w:gridCol w:w="495"/>
              <w:gridCol w:w="496"/>
              <w:gridCol w:w="499"/>
              <w:gridCol w:w="1602"/>
              <w:gridCol w:w="481"/>
            </w:tblGrid>
            <w:tr w:rsidR="009C11F6" w:rsidRPr="00A80F5D">
              <w:trPr>
                <w:gridBefore w:val="2"/>
                <w:gridAfter w:val="2"/>
                <w:wBefore w:w="2584" w:type="dxa"/>
                <w:wAfter w:w="2082" w:type="dxa"/>
                <w:trHeight w:val="352"/>
                <w:jc w:val="center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>+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>7</w:t>
                  </w:r>
                </w:p>
              </w:tc>
              <w:tc>
                <w:tcPr>
                  <w:tcW w:w="4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</w:tr>
            <w:tr w:rsidR="009C11F6" w:rsidRPr="00500EBE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481" w:type="dxa"/>
                <w:trHeight w:val="136"/>
              </w:trPr>
              <w:tc>
                <w:tcPr>
                  <w:tcW w:w="10135" w:type="dxa"/>
                  <w:gridSpan w:val="19"/>
                  <w:tcBorders>
                    <w:left w:val="nil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  <w:p w:rsidR="009C11F6" w:rsidRPr="00A80F5D" w:rsidRDefault="009C11F6">
                  <w:pPr>
                    <w:numPr>
                      <w:ilvl w:val="0"/>
                      <w:numId w:val="25"/>
                    </w:numPr>
                    <w:ind w:left="-4" w:hanging="360"/>
                    <w:jc w:val="both"/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ru-RU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ru-RU"/>
                    </w:rPr>
                    <w:t>Для блокирования всех или отдельных ключей проверки ЭП сотрудников Клиента, по телефонному звонку в Банк, использовать блокировочное слово (не более 15 символов):</w:t>
                  </w:r>
                </w:p>
                <w:tbl>
                  <w:tblPr>
                    <w:tblW w:w="746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96"/>
                    <w:gridCol w:w="496"/>
                    <w:gridCol w:w="495"/>
                    <w:gridCol w:w="496"/>
                    <w:gridCol w:w="495"/>
                    <w:gridCol w:w="496"/>
                    <w:gridCol w:w="499"/>
                    <w:gridCol w:w="499"/>
                    <w:gridCol w:w="499"/>
                    <w:gridCol w:w="499"/>
                    <w:gridCol w:w="499"/>
                    <w:gridCol w:w="499"/>
                    <w:gridCol w:w="499"/>
                    <w:gridCol w:w="499"/>
                    <w:gridCol w:w="499"/>
                  </w:tblGrid>
                  <w:tr w:rsidR="009C11F6" w:rsidRPr="00500EBE">
                    <w:trPr>
                      <w:trHeight w:val="352"/>
                      <w:jc w:val="center"/>
                    </w:trPr>
                    <w:tc>
                      <w:tcPr>
                        <w:tcW w:w="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rPr>
                            <w:rFonts w:ascii="Times New Roman" w:hAnsi="Times New Roman"/>
                            <w:sz w:val="22"/>
                            <w:szCs w:val="20"/>
                            <w:lang w:val="ru-RU" w:eastAsia="zh-CN"/>
                          </w:rPr>
                        </w:pPr>
                      </w:p>
                    </w:tc>
                  </w:tr>
                </w:tbl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</w:tc>
            </w:tr>
            <w:tr w:rsidR="009C11F6" w:rsidRPr="00500EBE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480" w:type="dxa"/>
                <w:cantSplit/>
                <w:trHeight w:val="394"/>
              </w:trPr>
              <w:tc>
                <w:tcPr>
                  <w:tcW w:w="33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56" w:type="dxa"/>
                  <w:gridSpan w:val="2"/>
                  <w:vMerge w:val="restart"/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284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57" w:type="dxa"/>
                  <w:vMerge w:val="restart"/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20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</w:tc>
            </w:tr>
            <w:tr w:rsidR="009C11F6" w:rsidRPr="00A80F5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480" w:type="dxa"/>
                <w:cantSplit/>
                <w:trHeight w:val="32"/>
              </w:trPr>
              <w:tc>
                <w:tcPr>
                  <w:tcW w:w="337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должность</w:t>
                  </w:r>
                </w:p>
              </w:tc>
              <w:tc>
                <w:tcPr>
                  <w:tcW w:w="356" w:type="dxa"/>
                  <w:gridSpan w:val="2"/>
                  <w:vMerge/>
                  <w:vAlign w:val="center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2845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подпись</w:t>
                  </w:r>
                </w:p>
              </w:tc>
              <w:tc>
                <w:tcPr>
                  <w:tcW w:w="357" w:type="dxa"/>
                  <w:vMerge/>
                  <w:vAlign w:val="center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20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Ф.И.О.</w:t>
                  </w:r>
                </w:p>
              </w:tc>
            </w:tr>
            <w:tr w:rsidR="009C11F6" w:rsidRPr="00A80F5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481" w:type="dxa"/>
                <w:trHeight w:val="84"/>
              </w:trPr>
              <w:tc>
                <w:tcPr>
                  <w:tcW w:w="6935" w:type="dxa"/>
                  <w:gridSpan w:val="14"/>
                  <w:vAlign w:val="center"/>
                </w:tcPr>
                <w:p w:rsidR="009C11F6" w:rsidRPr="00A80F5D" w:rsidRDefault="009C11F6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200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  <w:p w:rsidR="009C11F6" w:rsidRPr="00A80F5D" w:rsidRDefault="009C11F6">
                  <w:pPr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>«___» ______________ 20___г.</w:t>
                  </w:r>
                </w:p>
              </w:tc>
            </w:tr>
            <w:tr w:rsidR="009C11F6" w:rsidRPr="00A80F5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481" w:type="dxa"/>
                <w:trHeight w:val="339"/>
              </w:trPr>
              <w:tc>
                <w:tcPr>
                  <w:tcW w:w="10135" w:type="dxa"/>
                  <w:gridSpan w:val="19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М.П.</w:t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дата заявления</w:t>
                  </w:r>
                </w:p>
              </w:tc>
            </w:tr>
            <w:tr w:rsidR="009C11F6" w:rsidRPr="00A80F5D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78" w:type="dxa"/>
                <w:trHeight w:val="2555"/>
              </w:trPr>
              <w:tc>
                <w:tcPr>
                  <w:tcW w:w="10538" w:type="dxa"/>
                  <w:gridSpan w:val="19"/>
                </w:tcPr>
                <w:p w:rsidR="009C11F6" w:rsidRPr="00A80F5D" w:rsidRDefault="009C11F6">
                  <w:pPr>
                    <w:numPr>
                      <w:ilvl w:val="1"/>
                      <w:numId w:val="25"/>
                    </w:numPr>
                    <w:ind w:firstLine="284"/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en-US" w:eastAsia="zh-CN"/>
                    </w:rPr>
                    <w:t>IP</w:t>
                  </w: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-фильтрация</w:t>
                  </w: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vertAlign w:val="superscript"/>
                      <w:lang w:val="ru-RU" w:eastAsia="zh-CN"/>
                    </w:rPr>
                    <w:footnoteReference w:id="2"/>
                  </w: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:</w:t>
                  </w:r>
                </w:p>
                <w:tbl>
                  <w:tblPr>
                    <w:tblW w:w="100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43"/>
                    <w:gridCol w:w="6528"/>
                    <w:gridCol w:w="1135"/>
                    <w:gridCol w:w="1175"/>
                    <w:gridCol w:w="809"/>
                  </w:tblGrid>
                  <w:tr w:rsidR="009C11F6" w:rsidRPr="00A80F5D">
                    <w:trPr>
                      <w:trHeight w:val="208"/>
                    </w:trPr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  <w:vAlign w:val="center"/>
                      </w:tcPr>
                      <w:p w:rsidR="009C11F6" w:rsidRPr="00A80F5D" w:rsidRDefault="009C11F6">
                        <w:pPr>
                          <w:widowControl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6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</w:tcPr>
                      <w:p w:rsidR="009C11F6" w:rsidRPr="00A80F5D" w:rsidRDefault="009C11F6">
                        <w:pPr>
                          <w:ind w:left="34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  <w:lang w:val="ru-RU" w:eastAsia="zh-CN"/>
                          </w:rPr>
                          <w:t>Тип доступа</w:t>
                        </w:r>
                      </w:p>
                    </w:tc>
                    <w:tc>
                      <w:tcPr>
                        <w:tcW w:w="31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3B3B3"/>
                      </w:tcPr>
                      <w:p w:rsidR="009C11F6" w:rsidRPr="00A80F5D" w:rsidRDefault="009C11F6">
                        <w:pPr>
                          <w:ind w:left="34"/>
                          <w:jc w:val="center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  <w:lang w:val="ru-RU" w:eastAsia="zh-CN"/>
                          </w:rPr>
                          <w:t>ОТМЕТКА БАНКА</w:t>
                        </w:r>
                      </w:p>
                    </w:tc>
                  </w:tr>
                  <w:tr w:rsidR="009C11F6" w:rsidRPr="00500EBE">
                    <w:trPr>
                      <w:cantSplit/>
                      <w:trHeight w:val="208"/>
                    </w:trPr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1F6" w:rsidRPr="00A80F5D" w:rsidRDefault="007C6939">
                        <w:pPr>
                          <w:widowControl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fldChar w:fldCharType="begin">
                            <w:ffData>
                              <w:name w:val="Флажок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9C11F6"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instrText xml:space="preserve"> FORMCHECKBOX </w:instrTex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fldChar w:fldCharType="separate"/>
                        </w: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ind w:left="34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t>доступ через глобальную сеть Интернет:</w:t>
                        </w:r>
                      </w:p>
                    </w:tc>
                    <w:tc>
                      <w:tcPr>
                        <w:tcW w:w="3119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ind w:left="34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</w:tr>
                  <w:tr w:rsidR="009C11F6" w:rsidRPr="00A80F5D">
                    <w:trPr>
                      <w:cantSplit/>
                      <w:trHeight w:val="1161"/>
                    </w:trPr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1F6" w:rsidRPr="00A80F5D" w:rsidRDefault="009C11F6">
                        <w:pPr>
                          <w:widowControl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6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tbl>
                        <w:tblPr>
                          <w:tblW w:w="6288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872"/>
                          <w:gridCol w:w="289"/>
                          <w:gridCol w:w="297"/>
                          <w:gridCol w:w="457"/>
                          <w:gridCol w:w="297"/>
                          <w:gridCol w:w="459"/>
                          <w:gridCol w:w="297"/>
                          <w:gridCol w:w="459"/>
                          <w:gridCol w:w="302"/>
                          <w:gridCol w:w="501"/>
                          <w:gridCol w:w="681"/>
                          <w:gridCol w:w="623"/>
                          <w:gridCol w:w="754"/>
                        </w:tblGrid>
                        <w:tr w:rsidR="009C11F6" w:rsidRPr="00A80F5D">
                          <w:trPr>
                            <w:cantSplit/>
                            <w:trHeight w:val="262"/>
                            <w:jc w:val="center"/>
                          </w:trPr>
                          <w:tc>
                            <w:tcPr>
                              <w:tcW w:w="872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№</w:t>
                              </w:r>
                              <w:proofErr w:type="spellStart"/>
                              <w:proofErr w:type="gramStart"/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/</w:t>
                              </w:r>
                              <w:proofErr w:type="spellStart"/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58" w:type="dxa"/>
                              <w:gridSpan w:val="9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IP</w:t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 xml:space="preserve">-адрес и/или маска </w:t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IP</w:t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-сети</w:t>
                              </w:r>
                            </w:p>
                          </w:tc>
                          <w:tc>
                            <w:tcPr>
                              <w:tcW w:w="681" w:type="dxa"/>
                              <w:vMerge w:val="restart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 w:right="-159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proofErr w:type="spellStart"/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Вкл</w:t>
                              </w:r>
                              <w:proofErr w:type="spellEnd"/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 w:right="-107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Выкл.</w:t>
                              </w:r>
                            </w:p>
                          </w:tc>
                        </w:tr>
                        <w:tr w:rsidR="009C11F6" w:rsidRPr="00A80F5D">
                          <w:trPr>
                            <w:cantSplit/>
                            <w:trHeight w:val="262"/>
                            <w:jc w:val="center"/>
                          </w:trPr>
                          <w:tc>
                            <w:tcPr>
                              <w:tcW w:w="872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9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7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9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9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81" w:type="dxa"/>
                              <w:vMerge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9C11F6" w:rsidRPr="00A80F5D" w:rsidRDefault="007C6939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begin">
                                  <w:ffData>
                                    <w:name w:val="Флажок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9C11F6"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instrText xml:space="preserve"> FORMCHECKBOX </w:instrTex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separate"/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9C11F6" w:rsidRPr="00A80F5D" w:rsidRDefault="007C6939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begin">
                                  <w:ffData>
                                    <w:name w:val="Флажок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9C11F6"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instrText xml:space="preserve"> FORMCHECKBOX </w:instrTex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separate"/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9C11F6" w:rsidRPr="00A80F5D">
                          <w:trPr>
                            <w:cantSplit/>
                            <w:trHeight w:val="262"/>
                            <w:jc w:val="center"/>
                          </w:trPr>
                          <w:tc>
                            <w:tcPr>
                              <w:tcW w:w="872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81" w:type="dxa"/>
                              <w:vMerge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9C11F6" w:rsidRPr="00A80F5D" w:rsidRDefault="007C6939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begin">
                                  <w:ffData>
                                    <w:name w:val="Флажок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9C11F6"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instrText xml:space="preserve"> FORMCHECKBOX </w:instrTex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separate"/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:rsidR="009C11F6" w:rsidRPr="00A80F5D" w:rsidRDefault="007C6939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begin">
                                  <w:ffData>
                                    <w:name w:val="Флажок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9C11F6"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instrText xml:space="preserve"> FORMCHECKBOX </w:instrTex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separate"/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9C11F6" w:rsidRPr="00A80F5D">
                          <w:trPr>
                            <w:cantSplit/>
                            <w:trHeight w:val="262"/>
                            <w:jc w:val="center"/>
                          </w:trPr>
                          <w:tc>
                            <w:tcPr>
                              <w:tcW w:w="872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297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bottom"/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ind w:left="34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81" w:type="dxa"/>
                              <w:vMerge/>
                              <w:tcBorders>
                                <w:left w:val="nil"/>
                                <w:right w:val="nil"/>
                              </w:tcBorders>
                            </w:tcPr>
                            <w:p w:rsidR="009C11F6" w:rsidRPr="00A80F5D" w:rsidRDefault="009C11F6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623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9C11F6" w:rsidRPr="00A80F5D" w:rsidRDefault="007C6939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begin">
                                  <w:ffData>
                                    <w:name w:val="Флажок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9C11F6"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instrText xml:space="preserve"> FORMCHECKBOX </w:instrTex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separate"/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754" w:type="dxa"/>
                              <w:tcBorders>
                                <w:top w:val="single" w:sz="4" w:space="0" w:color="auto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9C11F6" w:rsidRPr="00A80F5D" w:rsidRDefault="007C6939">
                              <w:pPr>
                                <w:widowControl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pP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begin">
                                  <w:ffData>
                                    <w:name w:val="Флажок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="009C11F6"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instrText xml:space="preserve"> FORMCHECKBOX </w:instrTex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separate"/>
                              </w:r>
                              <w:r w:rsidRPr="00A80F5D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  <w:lang w:val="ru-RU" w:eastAsia="zh-C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9C11F6" w:rsidRPr="00A80F5D" w:rsidRDefault="009C11F6">
                        <w:pPr>
                          <w:widowControl w:val="0"/>
                          <w:snapToGrid w:val="0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widowControl w:val="0"/>
                          <w:snapToGrid w:val="0"/>
                          <w:ind w:left="34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</w:tr>
                  <w:tr w:rsidR="009C11F6" w:rsidRPr="00500EBE">
                    <w:trPr>
                      <w:cantSplit/>
                      <w:trHeight w:val="18"/>
                    </w:trPr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1F6" w:rsidRPr="00A80F5D" w:rsidRDefault="007C6939">
                        <w:pPr>
                          <w:widowControl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fldChar w:fldCharType="begin">
                            <w:ffData>
                              <w:name w:val="Флажок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9C11F6"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instrText xml:space="preserve"> FORMCHECKBOX </w:instrTex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fldChar w:fldCharType="separate"/>
                        </w: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1F6" w:rsidRPr="00A80F5D" w:rsidRDefault="009C11F6">
                        <w:pPr>
                          <w:widowControl w:val="0"/>
                          <w:snapToGrid w:val="0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t>без ограничений IP-адресов (отключить IP-фильтрацию)</w:t>
                        </w:r>
                      </w:p>
                    </w:tc>
                    <w:tc>
                      <w:tcPr>
                        <w:tcW w:w="3119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widowControl w:val="0"/>
                          <w:snapToGrid w:val="0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</w:tr>
                  <w:tr w:rsidR="009C11F6" w:rsidRPr="00A80F5D">
                    <w:trPr>
                      <w:trHeight w:val="83"/>
                    </w:trPr>
                    <w:tc>
                      <w:tcPr>
                        <w:tcW w:w="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widowControl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6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widowControl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t>дата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t>подпись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C11F6" w:rsidRPr="00A80F5D" w:rsidRDefault="009C11F6">
                        <w:pPr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</w:pPr>
                        <w:r w:rsidRPr="00A80F5D">
                          <w:rPr>
                            <w:rFonts w:ascii="Times New Roman" w:hAnsi="Times New Roman"/>
                            <w:sz w:val="21"/>
                            <w:szCs w:val="21"/>
                            <w:lang w:val="ru-RU" w:eastAsia="zh-CN"/>
                          </w:rPr>
                          <w:t>ФИО</w:t>
                        </w:r>
                      </w:p>
                    </w:tc>
                  </w:tr>
                </w:tbl>
                <w:p w:rsidR="009C11F6" w:rsidRPr="00A80F5D" w:rsidRDefault="009C11F6">
                  <w:pPr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</w:pPr>
                </w:p>
              </w:tc>
            </w:tr>
          </w:tbl>
          <w:p w:rsidR="009C11F6" w:rsidRPr="00A80F5D" w:rsidRDefault="009C11F6">
            <w:pPr>
              <w:numPr>
                <w:ilvl w:val="1"/>
                <w:numId w:val="25"/>
              </w:numPr>
              <w:ind w:left="210" w:firstLine="284"/>
              <w:rPr>
                <w:rFonts w:ascii="Times New Roman" w:hAnsi="Times New Roman"/>
                <w:sz w:val="22"/>
                <w:szCs w:val="20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Многофакторная аутентификация</w:t>
            </w:r>
            <w:r w:rsidRPr="00A80F5D">
              <w:rPr>
                <w:rFonts w:ascii="Times New Roman" w:hAnsi="Times New Roman"/>
                <w:b/>
                <w:sz w:val="22"/>
                <w:szCs w:val="20"/>
                <w:vertAlign w:val="superscript"/>
                <w:lang w:val="ru-RU" w:eastAsia="zh-CN"/>
              </w:rPr>
              <w:footnoteReference w:id="3"/>
            </w:r>
          </w:p>
          <w:p w:rsidR="009C11F6" w:rsidRPr="00A80F5D" w:rsidRDefault="009C11F6">
            <w:pPr>
              <w:rPr>
                <w:rFonts w:ascii="Times New Roman" w:hAnsi="Times New Roman"/>
                <w:sz w:val="21"/>
                <w:szCs w:val="21"/>
                <w:lang w:val="ru-RU" w:eastAsia="zh-CN"/>
              </w:rPr>
            </w:pPr>
            <w:r w:rsidRPr="00A80F5D">
              <w:rPr>
                <w:rFonts w:ascii="Times New Roman" w:hAnsi="Times New Roman"/>
                <w:sz w:val="21"/>
                <w:szCs w:val="21"/>
                <w:lang w:val="ru-RU" w:eastAsia="zh-CN"/>
              </w:rPr>
              <w:t xml:space="preserve">Одноразовые пароли для аутентификации получать в виде </w:t>
            </w:r>
            <w:r w:rsidRPr="00A80F5D">
              <w:rPr>
                <w:rFonts w:ascii="Times New Roman" w:hAnsi="Times New Roman"/>
                <w:sz w:val="21"/>
                <w:szCs w:val="21"/>
                <w:lang w:val="en-US" w:eastAsia="zh-CN"/>
              </w:rPr>
              <w:t>SMS</w:t>
            </w:r>
            <w:r w:rsidRPr="00A80F5D">
              <w:rPr>
                <w:rFonts w:ascii="Times New Roman" w:hAnsi="Times New Roman"/>
                <w:sz w:val="21"/>
                <w:szCs w:val="21"/>
                <w:lang w:val="ru-RU" w:eastAsia="zh-CN"/>
              </w:rPr>
              <w:t>-сообщений на номера телефонов: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5"/>
              <w:gridCol w:w="496"/>
              <w:gridCol w:w="495"/>
              <w:gridCol w:w="496"/>
              <w:gridCol w:w="495"/>
              <w:gridCol w:w="496"/>
              <w:gridCol w:w="496"/>
              <w:gridCol w:w="495"/>
              <w:gridCol w:w="496"/>
              <w:gridCol w:w="495"/>
              <w:gridCol w:w="496"/>
              <w:gridCol w:w="499"/>
            </w:tblGrid>
            <w:tr w:rsidR="009C11F6" w:rsidRPr="00A80F5D">
              <w:trPr>
                <w:trHeight w:val="352"/>
                <w:jc w:val="center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+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</w:tr>
            <w:tr w:rsidR="009C11F6" w:rsidRPr="00A80F5D">
              <w:trPr>
                <w:trHeight w:val="352"/>
                <w:jc w:val="center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+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</w:tr>
            <w:tr w:rsidR="009C11F6" w:rsidRPr="00A80F5D">
              <w:trPr>
                <w:trHeight w:val="352"/>
                <w:jc w:val="center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+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</w:tr>
            <w:tr w:rsidR="009C11F6" w:rsidRPr="00A80F5D">
              <w:trPr>
                <w:trHeight w:val="352"/>
                <w:jc w:val="center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+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</w:tr>
          </w:tbl>
          <w:p w:rsidR="009C11F6" w:rsidRPr="00A80F5D" w:rsidRDefault="009C11F6">
            <w:pPr>
              <w:numPr>
                <w:ilvl w:val="2"/>
                <w:numId w:val="25"/>
              </w:numPr>
              <w:ind w:left="635" w:firstLine="283"/>
              <w:rPr>
                <w:rFonts w:ascii="Times New Roman" w:hAnsi="Times New Roman"/>
                <w:b/>
                <w:sz w:val="22"/>
                <w:szCs w:val="21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sz w:val="22"/>
                <w:szCs w:val="21"/>
                <w:lang w:val="ru-RU" w:eastAsia="zh-CN"/>
              </w:rPr>
              <w:t xml:space="preserve">Дополнительная защита </w:t>
            </w:r>
          </w:p>
          <w:tbl>
            <w:tblPr>
              <w:tblpPr w:leftFromText="180" w:rightFromText="180" w:vertAnchor="text" w:horzAnchor="margin" w:tblpX="-147" w:tblpY="22"/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57"/>
              <w:gridCol w:w="3370"/>
              <w:gridCol w:w="1545"/>
              <w:gridCol w:w="1404"/>
              <w:gridCol w:w="798"/>
              <w:gridCol w:w="1683"/>
              <w:gridCol w:w="1083"/>
            </w:tblGrid>
            <w:tr w:rsidR="009C11F6" w:rsidRPr="00A80F5D">
              <w:trPr>
                <w:trHeight w:val="29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ru-RU" w:eastAsia="zh-CN"/>
                    </w:rPr>
                    <w:t xml:space="preserve">№ </w:t>
                  </w:r>
                  <w:proofErr w:type="spellStart"/>
                  <w:proofErr w:type="gramStart"/>
                  <w:r w:rsidRPr="00A80F5D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ru-RU" w:eastAsia="zh-CN"/>
                    </w:rPr>
                    <w:t>п</w:t>
                  </w:r>
                  <w:proofErr w:type="spellEnd"/>
                  <w:proofErr w:type="gramEnd"/>
                  <w:r w:rsidRPr="00A80F5D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ru-RU" w:eastAsia="zh-CN"/>
                    </w:rPr>
                    <w:t>/</w:t>
                  </w:r>
                  <w:proofErr w:type="spellStart"/>
                  <w:r w:rsidRPr="00A80F5D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ru-RU" w:eastAsia="zh-CN"/>
                    </w:rPr>
                    <w:t>п</w:t>
                  </w:r>
                  <w:proofErr w:type="spellEnd"/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val="ru-RU" w:eastAsia="zh-CN"/>
                    </w:rPr>
                    <w:t>Название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  <w:t>Подключить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  <w:t>Отключить</w:t>
                  </w:r>
                </w:p>
              </w:tc>
              <w:tc>
                <w:tcPr>
                  <w:tcW w:w="3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  <w:t>ОТМЕТКА БАНКА</w:t>
                  </w:r>
                </w:p>
              </w:tc>
            </w:tr>
            <w:tr w:rsidR="009C11F6" w:rsidRPr="00A80F5D">
              <w:trPr>
                <w:trHeight w:val="295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Cs/>
                      <w:sz w:val="21"/>
                      <w:szCs w:val="21"/>
                      <w:lang w:val="ru-RU" w:eastAsia="zh-CN"/>
                    </w:rPr>
                    <w:t>1</w:t>
                  </w: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widowControl w:val="0"/>
                    <w:ind w:right="-27"/>
                    <w:jc w:val="both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Подтверждение одноразовым паролем входа в систему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1F6" w:rsidRPr="00A80F5D" w:rsidRDefault="007C6939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11F6"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separate"/>
                  </w: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end"/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1F6" w:rsidRPr="00A80F5D" w:rsidRDefault="007C6939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11F6"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separate"/>
                  </w: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end"/>
                  </w:r>
                </w:p>
              </w:tc>
              <w:tc>
                <w:tcPr>
                  <w:tcW w:w="35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jc w:val="both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</w:tr>
            <w:tr w:rsidR="009C11F6" w:rsidRPr="00A80F5D">
              <w:trPr>
                <w:trHeight w:val="142"/>
              </w:trPr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widowControl w:val="0"/>
                    <w:rPr>
                      <w:rFonts w:ascii="Times New Roman" w:hAnsi="Times New Roman"/>
                      <w:bCs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33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widowControl w:val="0"/>
                    <w:rPr>
                      <w:rFonts w:ascii="Times New Roman" w:hAnsi="Times New Roman"/>
                      <w:bCs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дата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 xml:space="preserve">      подпись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ФИО</w:t>
                  </w:r>
                </w:p>
              </w:tc>
            </w:tr>
          </w:tbl>
          <w:p w:rsidR="009C11F6" w:rsidRPr="00A80F5D" w:rsidRDefault="009C11F6">
            <w:pPr>
              <w:numPr>
                <w:ilvl w:val="0"/>
                <w:numId w:val="25"/>
              </w:numPr>
              <w:ind w:left="360" w:hanging="360"/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</w:pPr>
            <w:r w:rsidRPr="00A80F5D">
              <w:rPr>
                <w:rFonts w:ascii="Times New Roman" w:hAnsi="Times New Roman"/>
                <w:sz w:val="22"/>
                <w:szCs w:val="20"/>
                <w:lang w:val="ru-RU" w:eastAsia="zh-CN"/>
              </w:rPr>
              <w:t xml:space="preserve"> </w:t>
            </w:r>
            <w:r w:rsidRPr="00A80F5D">
              <w:rPr>
                <w:rFonts w:ascii="Times New Roman" w:hAnsi="Times New Roman"/>
                <w:b/>
                <w:sz w:val="22"/>
                <w:szCs w:val="20"/>
                <w:lang w:val="ru-RU" w:eastAsia="zh-CN"/>
              </w:rPr>
              <w:t>Срочность исполнения</w:t>
            </w:r>
            <w:r w:rsidRPr="00A80F5D">
              <w:rPr>
                <w:rFonts w:ascii="Times New Roman" w:hAnsi="Times New Roman"/>
                <w:b/>
                <w:sz w:val="22"/>
                <w:szCs w:val="20"/>
                <w:vertAlign w:val="superscript"/>
                <w:lang w:val="ru-RU" w:eastAsia="zh-CN"/>
              </w:rPr>
              <w:footnoteReference w:id="4"/>
            </w:r>
          </w:p>
          <w:tbl>
            <w:tblPr>
              <w:tblW w:w="103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995"/>
              <w:gridCol w:w="1376"/>
            </w:tblGrid>
            <w:tr w:rsidR="009C11F6" w:rsidRPr="00A80F5D">
              <w:trPr>
                <w:trHeight w:val="225"/>
                <w:jc w:val="center"/>
              </w:trPr>
              <w:tc>
                <w:tcPr>
                  <w:tcW w:w="8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9C11F6" w:rsidRPr="00A80F5D" w:rsidRDefault="009C11F6">
                  <w:pPr>
                    <w:ind w:left="34"/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</w:tcPr>
                <w:p w:rsidR="009C11F6" w:rsidRPr="00A80F5D" w:rsidRDefault="009C11F6">
                  <w:pPr>
                    <w:ind w:left="34"/>
                    <w:rPr>
                      <w:rFonts w:ascii="Times New Roman" w:hAnsi="Times New Roman"/>
                      <w:b/>
                      <w:sz w:val="21"/>
                      <w:szCs w:val="21"/>
                      <w:lang w:val="ru-RU" w:eastAsia="zh-CN"/>
                    </w:rPr>
                  </w:pPr>
                </w:p>
              </w:tc>
            </w:tr>
            <w:tr w:rsidR="009C11F6" w:rsidRPr="00A80F5D">
              <w:trPr>
                <w:trHeight w:val="391"/>
                <w:jc w:val="center"/>
              </w:trPr>
              <w:tc>
                <w:tcPr>
                  <w:tcW w:w="8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1F6" w:rsidRPr="00A80F5D" w:rsidRDefault="009C11F6">
                  <w:pPr>
                    <w:ind w:left="34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t>Срочное подключение/отключение (в течение 1 часа)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11F6" w:rsidRPr="00A80F5D" w:rsidRDefault="007C6939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11F6"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separate"/>
                  </w:r>
                  <w:r w:rsidRPr="00A80F5D">
                    <w:rPr>
                      <w:rFonts w:ascii="Times New Roman" w:hAnsi="Times New Roman"/>
                      <w:sz w:val="21"/>
                      <w:szCs w:val="21"/>
                      <w:lang w:val="ru-RU" w:eastAsia="zh-CN"/>
                    </w:rPr>
                    <w:fldChar w:fldCharType="end"/>
                  </w:r>
                </w:p>
              </w:tc>
            </w:tr>
          </w:tbl>
          <w:p w:rsidR="009C11F6" w:rsidRPr="00A80F5D" w:rsidRDefault="009C11F6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sz w:val="22"/>
                <w:szCs w:val="18"/>
                <w:lang w:val="ru-RU"/>
              </w:rPr>
            </w:pPr>
            <w:r w:rsidRPr="00A80F5D">
              <w:rPr>
                <w:rFonts w:ascii="Times New Roman" w:hAnsi="Times New Roman"/>
                <w:b/>
                <w:sz w:val="22"/>
                <w:szCs w:val="18"/>
                <w:lang w:val="ru-RU"/>
              </w:rPr>
              <w:t>Сервис проверки контрагентов – Индикатор (расширенная версия)</w:t>
            </w:r>
          </w:p>
          <w:tbl>
            <w:tblPr>
              <w:tblW w:w="104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2"/>
              <w:gridCol w:w="2173"/>
              <w:gridCol w:w="1544"/>
              <w:gridCol w:w="1545"/>
              <w:gridCol w:w="1105"/>
              <w:gridCol w:w="1632"/>
              <w:gridCol w:w="1633"/>
            </w:tblGrid>
            <w:tr w:rsidR="009C11F6" w:rsidRPr="00A80F5D">
              <w:trPr>
                <w:trHeight w:val="266"/>
                <w:jc w:val="center"/>
              </w:trPr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 xml:space="preserve">№ </w:t>
                  </w:r>
                  <w:proofErr w:type="spellStart"/>
                  <w:proofErr w:type="gramStart"/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п</w:t>
                  </w:r>
                  <w:proofErr w:type="spellEnd"/>
                  <w:proofErr w:type="gramEnd"/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/</w:t>
                  </w:r>
                  <w:proofErr w:type="spellStart"/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п</w:t>
                  </w:r>
                  <w:proofErr w:type="spellEnd"/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bCs/>
                      <w:sz w:val="22"/>
                      <w:szCs w:val="20"/>
                      <w:lang w:val="ru-RU" w:eastAsia="zh-CN"/>
                    </w:rPr>
                    <w:t>Название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Подключить</w:t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Отключить</w:t>
                  </w:r>
                </w:p>
              </w:tc>
              <w:tc>
                <w:tcPr>
                  <w:tcW w:w="43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2"/>
                      <w:szCs w:val="20"/>
                      <w:lang w:val="ru-RU" w:eastAsia="zh-CN"/>
                    </w:rPr>
                    <w:t>ОТМЕТКА БАНКА</w:t>
                  </w:r>
                </w:p>
              </w:tc>
            </w:tr>
            <w:tr w:rsidR="009C11F6" w:rsidRPr="00A80F5D">
              <w:trPr>
                <w:trHeight w:val="266"/>
                <w:jc w:val="center"/>
              </w:trPr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  <w:t>1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widowControl w:val="0"/>
                    <w:jc w:val="both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  <w:t>Индикатор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7C6939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11F6"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separate"/>
                  </w: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end"/>
                  </w: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7C6939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11F6"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r>
                  <w: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separate"/>
                  </w: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fldChar w:fldCharType="end"/>
                  </w:r>
                </w:p>
              </w:tc>
              <w:tc>
                <w:tcPr>
                  <w:tcW w:w="43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1F6" w:rsidRPr="00A80F5D" w:rsidRDefault="009C11F6">
                  <w:pPr>
                    <w:jc w:val="both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</w:tr>
            <w:tr w:rsidR="009C11F6" w:rsidRPr="00A80F5D">
              <w:trPr>
                <w:trHeight w:val="145"/>
                <w:jc w:val="center"/>
              </w:trPr>
              <w:tc>
                <w:tcPr>
                  <w:tcW w:w="7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2"/>
                      <w:szCs w:val="20"/>
                      <w:lang w:val="en-US" w:eastAsia="zh-CN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 xml:space="preserve"> 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 xml:space="preserve"> дата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 xml:space="preserve">        подпись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  <w:t>ФИО</w:t>
                  </w:r>
                </w:p>
              </w:tc>
            </w:tr>
          </w:tbl>
          <w:p w:rsidR="009C11F6" w:rsidRPr="00A80F5D" w:rsidRDefault="009C11F6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/>
                <w:sz w:val="22"/>
                <w:szCs w:val="18"/>
                <w:lang w:val="ru-RU"/>
              </w:rPr>
            </w:pPr>
            <w:r w:rsidRPr="00A80F5D">
              <w:rPr>
                <w:rFonts w:ascii="Times New Roman" w:hAnsi="Times New Roman"/>
                <w:b/>
                <w:sz w:val="22"/>
                <w:szCs w:val="18"/>
                <w:lang w:val="ru-RU"/>
              </w:rPr>
              <w:t xml:space="preserve">Плату за услуги Банка по Договору ДБО просим списывать со следующего Счета, открытого в </w:t>
            </w:r>
            <w:r w:rsidR="00500EBE">
              <w:rPr>
                <w:rFonts w:ascii="Times New Roman" w:hAnsi="Times New Roman"/>
                <w:b/>
                <w:sz w:val="22"/>
                <w:szCs w:val="18"/>
                <w:lang w:val="ru-RU"/>
              </w:rPr>
              <w:t>АО</w:t>
            </w:r>
            <w:r w:rsidRPr="00A80F5D">
              <w:rPr>
                <w:rFonts w:ascii="Times New Roman" w:hAnsi="Times New Roman"/>
                <w:b/>
                <w:sz w:val="22"/>
                <w:szCs w:val="18"/>
                <w:lang w:val="ru-RU"/>
              </w:rPr>
              <w:t xml:space="preserve"> «</w:t>
            </w:r>
            <w:r w:rsidR="00500EBE">
              <w:rPr>
                <w:rFonts w:ascii="Times New Roman" w:hAnsi="Times New Roman"/>
                <w:b/>
                <w:sz w:val="22"/>
                <w:szCs w:val="18"/>
                <w:lang w:val="ru-RU"/>
              </w:rPr>
              <w:t xml:space="preserve">Банк </w:t>
            </w:r>
            <w:r w:rsidRPr="00A80F5D">
              <w:rPr>
                <w:rFonts w:ascii="Times New Roman" w:hAnsi="Times New Roman"/>
                <w:b/>
                <w:sz w:val="22"/>
                <w:szCs w:val="18"/>
                <w:lang w:val="ru-RU"/>
              </w:rPr>
              <w:t>ДАЛЕНА», без распоряжения Клиента</w:t>
            </w:r>
          </w:p>
          <w:tbl>
            <w:tblPr>
              <w:tblW w:w="7875" w:type="dxa"/>
              <w:tblInd w:w="1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93"/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9C11F6" w:rsidRPr="00500EBE">
              <w:trPr>
                <w:trHeight w:val="265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2"/>
                      <w:szCs w:val="20"/>
                      <w:lang w:val="ru-RU" w:eastAsia="zh-CN"/>
                    </w:rPr>
                  </w:pPr>
                </w:p>
              </w:tc>
            </w:tr>
          </w:tbl>
          <w:p w:rsidR="009C11F6" w:rsidRPr="00A80F5D" w:rsidRDefault="009C11F6">
            <w:pPr>
              <w:jc w:val="both"/>
              <w:rPr>
                <w:rFonts w:ascii="Times New Roman" w:hAnsi="Times New Roman"/>
                <w:b/>
                <w:sz w:val="22"/>
                <w:szCs w:val="18"/>
                <w:lang w:val="ru-RU"/>
              </w:rPr>
            </w:pPr>
          </w:p>
          <w:p w:rsidR="009C11F6" w:rsidRPr="00A80F5D" w:rsidRDefault="009C11F6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i/>
                <w:sz w:val="16"/>
                <w:szCs w:val="16"/>
                <w:lang w:val="ru-RU" w:eastAsia="zh-CN"/>
              </w:rPr>
              <w:t>С «Памяткой о возможных угрозах хищения денежных средств с использованием Системы «Клиент-Банк» («</w:t>
            </w:r>
            <w:proofErr w:type="spellStart"/>
            <w:r w:rsidRPr="00A80F5D">
              <w:rPr>
                <w:rFonts w:ascii="Times New Roman" w:hAnsi="Times New Roman"/>
                <w:b/>
                <w:i/>
                <w:sz w:val="16"/>
                <w:szCs w:val="16"/>
                <w:lang w:val="ru-RU" w:eastAsia="zh-CN"/>
              </w:rPr>
              <w:t>iBank</w:t>
            </w:r>
            <w:proofErr w:type="spellEnd"/>
            <w:r w:rsidRPr="00A80F5D">
              <w:rPr>
                <w:rFonts w:ascii="Times New Roman" w:hAnsi="Times New Roman"/>
                <w:b/>
                <w:i/>
                <w:sz w:val="16"/>
                <w:szCs w:val="16"/>
                <w:lang w:val="ru-RU" w:eastAsia="zh-CN"/>
              </w:rPr>
              <w:t xml:space="preserve"> 2»)  и способах защиты», указанной в Договоре ДБО, ознакомлен и предупрежден о возможных рисках в случае моего отказа от использования данных сервисов.</w:t>
            </w:r>
          </w:p>
          <w:p w:rsidR="009C11F6" w:rsidRPr="00A80F5D" w:rsidRDefault="009C11F6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ru-RU" w:eastAsia="zh-CN"/>
              </w:rPr>
            </w:pPr>
            <w:r w:rsidRPr="00A80F5D">
              <w:rPr>
                <w:rFonts w:ascii="Times New Roman" w:hAnsi="Times New Roman"/>
                <w:b/>
                <w:i/>
                <w:sz w:val="16"/>
                <w:szCs w:val="16"/>
                <w:lang w:val="ru-RU" w:eastAsia="zh-CN"/>
              </w:rPr>
              <w:t>Настоящее Заявление составлено в 2-х экземплярах, один экземпляр для Банка, второй экземпляр для Клиента.</w:t>
            </w:r>
          </w:p>
          <w:tbl>
            <w:tblPr>
              <w:tblW w:w="10283" w:type="dxa"/>
              <w:tblInd w:w="87" w:type="dxa"/>
              <w:tblLayout w:type="fixed"/>
              <w:tblLook w:val="0000"/>
            </w:tblPr>
            <w:tblGrid>
              <w:gridCol w:w="2888"/>
              <w:gridCol w:w="307"/>
              <w:gridCol w:w="2567"/>
              <w:gridCol w:w="122"/>
              <w:gridCol w:w="114"/>
              <w:gridCol w:w="4192"/>
              <w:gridCol w:w="93"/>
            </w:tblGrid>
            <w:tr w:rsidR="009C11F6" w:rsidRPr="00500EBE">
              <w:trPr>
                <w:cantSplit/>
                <w:trHeight w:val="286"/>
              </w:trPr>
              <w:tc>
                <w:tcPr>
                  <w:tcW w:w="2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  <w:p w:rsidR="009C11F6" w:rsidRPr="00A80F5D" w:rsidRDefault="009C11F6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307" w:type="dxa"/>
                  <w:vMerge w:val="restart"/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236" w:type="dxa"/>
                  <w:gridSpan w:val="2"/>
                  <w:vMerge w:val="restart"/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2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</w:p>
              </w:tc>
            </w:tr>
            <w:tr w:rsidR="009C11F6" w:rsidRPr="00A80F5D">
              <w:trPr>
                <w:cantSplit/>
                <w:trHeight w:val="52"/>
              </w:trPr>
              <w:tc>
                <w:tcPr>
                  <w:tcW w:w="28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должность</w:t>
                  </w:r>
                </w:p>
              </w:tc>
              <w:tc>
                <w:tcPr>
                  <w:tcW w:w="307" w:type="dxa"/>
                  <w:vMerge/>
                  <w:vAlign w:val="center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2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подпись</w:t>
                  </w:r>
                </w:p>
              </w:tc>
              <w:tc>
                <w:tcPr>
                  <w:tcW w:w="236" w:type="dxa"/>
                  <w:gridSpan w:val="2"/>
                  <w:vMerge/>
                  <w:vAlign w:val="center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</w:p>
              </w:tc>
              <w:tc>
                <w:tcPr>
                  <w:tcW w:w="42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Ф.И.О.</w:t>
                  </w:r>
                </w:p>
              </w:tc>
            </w:tr>
            <w:tr w:rsidR="009C11F6" w:rsidRPr="00A80F5D">
              <w:trPr>
                <w:gridAfter w:val="1"/>
                <w:wAfter w:w="93" w:type="dxa"/>
                <w:trHeight w:val="126"/>
              </w:trPr>
              <w:tc>
                <w:tcPr>
                  <w:tcW w:w="5884" w:type="dxa"/>
                  <w:gridSpan w:val="4"/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b/>
                      <w:sz w:val="18"/>
                      <w:szCs w:val="18"/>
                      <w:lang w:val="ru-RU" w:eastAsia="zh-CN"/>
                    </w:rPr>
                    <w:t>М.П.</w:t>
                  </w:r>
                </w:p>
              </w:tc>
              <w:tc>
                <w:tcPr>
                  <w:tcW w:w="430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C11F6" w:rsidRPr="00A80F5D" w:rsidRDefault="009C11F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>«___» ______________ 20___г.</w:t>
                  </w:r>
                </w:p>
              </w:tc>
            </w:tr>
            <w:tr w:rsidR="009C11F6" w:rsidRPr="00A80F5D">
              <w:trPr>
                <w:gridAfter w:val="1"/>
                <w:wAfter w:w="93" w:type="dxa"/>
                <w:trHeight w:val="83"/>
              </w:trPr>
              <w:tc>
                <w:tcPr>
                  <w:tcW w:w="10190" w:type="dxa"/>
                  <w:gridSpan w:val="6"/>
                </w:tcPr>
                <w:p w:rsidR="009C11F6" w:rsidRPr="00A80F5D" w:rsidRDefault="009C11F6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</w:pP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sz w:val="20"/>
                      <w:szCs w:val="20"/>
                      <w:lang w:val="ru-RU" w:eastAsia="zh-CN"/>
                    </w:rPr>
                    <w:tab/>
                  </w:r>
                  <w:r w:rsidRPr="00A80F5D"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zh-CN"/>
                    </w:rPr>
                    <w:t>дата заявления</w:t>
                  </w:r>
                </w:p>
              </w:tc>
            </w:tr>
          </w:tbl>
          <w:p w:rsidR="009C11F6" w:rsidRPr="00A80F5D" w:rsidRDefault="009C11F6">
            <w:pPr>
              <w:jc w:val="both"/>
              <w:rPr>
                <w:rFonts w:ascii="Times New Roman" w:hAnsi="Times New Roman"/>
                <w:sz w:val="22"/>
                <w:szCs w:val="20"/>
                <w:lang w:val="ru-RU"/>
              </w:rPr>
            </w:pPr>
          </w:p>
        </w:tc>
      </w:tr>
    </w:tbl>
    <w:p w:rsidR="009C11F6" w:rsidRDefault="009C11F6">
      <w:pPr>
        <w:ind w:left="-284"/>
        <w:jc w:val="both"/>
        <w:rPr>
          <w:rFonts w:ascii="Times New Roman" w:hAnsi="Times New Roman"/>
          <w:b/>
          <w:sz w:val="18"/>
          <w:szCs w:val="18"/>
          <w:lang w:val="ru-RU" w:eastAsia="zh-CN"/>
        </w:rPr>
      </w:pPr>
      <w:r w:rsidRPr="00A80F5D">
        <w:rPr>
          <w:rFonts w:ascii="Times New Roman" w:hAnsi="Times New Roman"/>
          <w:b/>
          <w:sz w:val="18"/>
          <w:szCs w:val="18"/>
          <w:lang w:val="ru-RU" w:eastAsia="zh-CN"/>
        </w:rPr>
        <w:lastRenderedPageBreak/>
        <w:t>ОТМЕТКИ БАНКА:</w:t>
      </w:r>
    </w:p>
    <w:p w:rsidR="009C11F6" w:rsidRDefault="009C11F6">
      <w:pPr>
        <w:ind w:left="-284"/>
        <w:jc w:val="both"/>
        <w:rPr>
          <w:rFonts w:ascii="Times New Roman" w:hAnsi="Times New Roman"/>
          <w:b/>
          <w:sz w:val="22"/>
          <w:szCs w:val="18"/>
          <w:lang w:val="ru-RU" w:eastAsia="zh-CN"/>
        </w:rPr>
      </w:pPr>
      <w:r>
        <w:rPr>
          <w:rFonts w:ascii="Times New Roman" w:hAnsi="Times New Roman"/>
          <w:b/>
          <w:sz w:val="22"/>
          <w:szCs w:val="18"/>
          <w:lang w:val="ru-RU" w:eastAsia="zh-CN"/>
        </w:rPr>
        <w:lastRenderedPageBreak/>
        <w:t>____________________________________________________________________________________________</w:t>
      </w:r>
    </w:p>
    <w:p w:rsidR="009C11F6" w:rsidRDefault="009C11F6">
      <w:pPr>
        <w:ind w:left="-284"/>
        <w:jc w:val="both"/>
        <w:rPr>
          <w:rFonts w:ascii="Times New Roman" w:hAnsi="Times New Roman"/>
          <w:i/>
          <w:sz w:val="18"/>
          <w:szCs w:val="14"/>
          <w:lang w:val="ru-RU" w:eastAsia="zh-CN"/>
        </w:rPr>
      </w:pPr>
      <w:r>
        <w:rPr>
          <w:rFonts w:ascii="Times New Roman" w:hAnsi="Times New Roman"/>
          <w:i/>
          <w:sz w:val="18"/>
          <w:szCs w:val="14"/>
          <w:lang w:val="ru-RU" w:eastAsia="zh-CN"/>
        </w:rPr>
        <w:t>(наименование внутреннего структурного подразделения Банка, принявшего Заявление от Клиента)</w:t>
      </w:r>
    </w:p>
    <w:p w:rsidR="009C11F6" w:rsidRDefault="009C11F6">
      <w:pPr>
        <w:ind w:left="-284"/>
        <w:jc w:val="both"/>
        <w:rPr>
          <w:rFonts w:ascii="Times New Roman" w:hAnsi="Times New Roman"/>
          <w:b/>
          <w:sz w:val="22"/>
          <w:szCs w:val="18"/>
          <w:lang w:val="ru-RU" w:eastAsia="zh-CN"/>
        </w:rPr>
      </w:pPr>
    </w:p>
    <w:p w:rsidR="009C11F6" w:rsidRDefault="009C11F6">
      <w:pPr>
        <w:ind w:left="-284"/>
        <w:jc w:val="both"/>
        <w:rPr>
          <w:rFonts w:ascii="Times New Roman" w:hAnsi="Times New Roman"/>
          <w:b/>
          <w:sz w:val="18"/>
          <w:szCs w:val="18"/>
          <w:lang w:val="ru-RU" w:eastAsia="zh-CN"/>
        </w:rPr>
      </w:pPr>
      <w:r>
        <w:rPr>
          <w:rFonts w:ascii="Times New Roman" w:hAnsi="Times New Roman"/>
          <w:b/>
          <w:sz w:val="18"/>
          <w:szCs w:val="18"/>
          <w:lang w:val="ru-RU" w:eastAsia="zh-CN"/>
        </w:rPr>
        <w:t>ЗАЯВЛЕНИЕ ПРИНЯЛ И ПРОВЕРИЛ:                «___» ______________ 20___г.</w:t>
      </w:r>
    </w:p>
    <w:p w:rsidR="009C11F6" w:rsidRDefault="009C11F6">
      <w:pPr>
        <w:ind w:left="-284"/>
        <w:jc w:val="both"/>
        <w:rPr>
          <w:rFonts w:ascii="Times New Roman" w:hAnsi="Times New Roman"/>
          <w:b/>
          <w:sz w:val="22"/>
          <w:szCs w:val="18"/>
          <w:lang w:val="ru-RU" w:eastAsia="zh-CN"/>
        </w:rPr>
      </w:pPr>
      <w:r>
        <w:rPr>
          <w:rFonts w:ascii="Times New Roman" w:hAnsi="Times New Roman"/>
          <w:b/>
          <w:sz w:val="22"/>
          <w:szCs w:val="18"/>
          <w:lang w:val="ru-RU" w:eastAsia="zh-CN"/>
        </w:rPr>
        <w:t>____________________________________                 ___________________          ___________________</w:t>
      </w:r>
    </w:p>
    <w:p w:rsidR="009C11F6" w:rsidRDefault="009C11F6">
      <w:pPr>
        <w:ind w:left="-284"/>
        <w:jc w:val="both"/>
        <w:rPr>
          <w:rFonts w:ascii="Times New Roman" w:hAnsi="Times New Roman"/>
          <w:b/>
          <w:sz w:val="18"/>
          <w:szCs w:val="18"/>
          <w:lang w:val="ru-RU" w:eastAsia="zh-CN"/>
        </w:rPr>
      </w:pPr>
      <w:r>
        <w:rPr>
          <w:rFonts w:ascii="Times New Roman" w:hAnsi="Times New Roman"/>
          <w:i/>
          <w:sz w:val="18"/>
          <w:szCs w:val="18"/>
          <w:lang w:val="ru-RU" w:eastAsia="zh-CN"/>
        </w:rPr>
        <w:t xml:space="preserve">     (наименование должности сотрудника Банка)                                       (подпись)                               (расшифровка подписи)</w:t>
      </w:r>
      <w:r>
        <w:rPr>
          <w:rFonts w:ascii="Times New Roman" w:hAnsi="Times New Roman"/>
          <w:b/>
          <w:sz w:val="18"/>
          <w:szCs w:val="18"/>
          <w:lang w:val="ru-RU" w:eastAsia="zh-CN"/>
        </w:rPr>
        <w:t xml:space="preserve"> </w:t>
      </w:r>
    </w:p>
    <w:p w:rsidR="009C11F6" w:rsidRDefault="009C11F6">
      <w:pPr>
        <w:ind w:left="-284"/>
        <w:jc w:val="both"/>
        <w:rPr>
          <w:rFonts w:ascii="Times New Roman" w:hAnsi="Times New Roman"/>
          <w:b/>
          <w:sz w:val="18"/>
          <w:szCs w:val="18"/>
          <w:lang w:val="ru-RU" w:eastAsia="zh-CN"/>
        </w:rPr>
      </w:pPr>
      <w:r>
        <w:rPr>
          <w:rFonts w:ascii="Times New Roman" w:hAnsi="Times New Roman"/>
          <w:b/>
          <w:sz w:val="18"/>
          <w:szCs w:val="18"/>
          <w:lang w:val="ru-RU" w:eastAsia="zh-CN"/>
        </w:rPr>
        <w:t xml:space="preserve">                                                                                         М.П.</w:t>
      </w:r>
    </w:p>
    <w:p w:rsidR="009C11F6" w:rsidRDefault="009C11F6">
      <w:pPr>
        <w:rPr>
          <w:sz w:val="20"/>
          <w:szCs w:val="20"/>
        </w:rPr>
      </w:pPr>
    </w:p>
    <w:sectPr w:rsidR="009C11F6" w:rsidSect="007C6939">
      <w:headerReference w:type="default" r:id="rId9"/>
      <w:footerReference w:type="default" r:id="rId10"/>
      <w:type w:val="continuous"/>
      <w:pgSz w:w="11900" w:h="16840"/>
      <w:pgMar w:top="79" w:right="851" w:bottom="567" w:left="1134" w:header="136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38" w:rsidRDefault="00A67338">
      <w:r>
        <w:separator/>
      </w:r>
    </w:p>
  </w:endnote>
  <w:endnote w:type="continuationSeparator" w:id="0">
    <w:p w:rsidR="00A67338" w:rsidRDefault="00A6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Default="00500EBE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АО</w:t>
    </w:r>
    <w:r w:rsidR="004647E5">
      <w:rPr>
        <w:sz w:val="20"/>
        <w:lang w:val="ru-RU"/>
      </w:rPr>
      <w:t xml:space="preserve"> «</w:t>
    </w:r>
    <w:r>
      <w:rPr>
        <w:sz w:val="20"/>
        <w:lang w:val="ru-RU"/>
      </w:rPr>
      <w:t xml:space="preserve">Банк </w:t>
    </w:r>
    <w:r w:rsidR="004647E5">
      <w:rPr>
        <w:sz w:val="20"/>
        <w:lang w:val="ru-RU"/>
      </w:rPr>
      <w:t>ДАЛЕНА»; Лицензия Банка России № 1948, к/</w:t>
    </w:r>
    <w:proofErr w:type="spellStart"/>
    <w:r w:rsidR="004647E5">
      <w:rPr>
        <w:sz w:val="20"/>
        <w:lang w:val="ru-RU"/>
      </w:rPr>
      <w:t>сч</w:t>
    </w:r>
    <w:proofErr w:type="spellEnd"/>
    <w:r w:rsidR="004647E5">
      <w:rPr>
        <w:sz w:val="20"/>
        <w:lang w:val="ru-RU"/>
      </w:rPr>
      <w:t>. №30101810845250000371 в ГУ Банка России по ЦФО,</w:t>
    </w:r>
  </w:p>
  <w:p w:rsidR="004647E5" w:rsidRDefault="004647E5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БИК 044525371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ОГРН </w:t>
    </w:r>
    <w:r w:rsidR="00500EBE" w:rsidRPr="00500EBE">
      <w:rPr>
        <w:sz w:val="20"/>
        <w:lang w:val="ru-RU"/>
      </w:rPr>
      <w:t>1247700420990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ИНН </w:t>
    </w:r>
    <w:r w:rsidR="00500EBE" w:rsidRPr="00500EBE">
      <w:rPr>
        <w:sz w:val="20"/>
        <w:lang w:val="ru-RU"/>
      </w:rPr>
      <w:t>7720931020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38" w:rsidRDefault="00A67338">
      <w:r>
        <w:separator/>
      </w:r>
    </w:p>
  </w:footnote>
  <w:footnote w:type="continuationSeparator" w:id="0">
    <w:p w:rsidR="00A67338" w:rsidRDefault="00A67338">
      <w:r>
        <w:continuationSeparator/>
      </w:r>
    </w:p>
  </w:footnote>
  <w:footnote w:id="1">
    <w:p w:rsidR="004647E5" w:rsidRDefault="004647E5">
      <w:pPr>
        <w:pStyle w:val="af4"/>
        <w:jc w:val="both"/>
      </w:pPr>
      <w:r>
        <w:rPr>
          <w:rStyle w:val="af6"/>
          <w:i/>
          <w:sz w:val="15"/>
          <w:szCs w:val="15"/>
        </w:rPr>
        <w:footnoteRef/>
      </w:r>
      <w:r>
        <w:rPr>
          <w:i/>
          <w:sz w:val="15"/>
          <w:szCs w:val="15"/>
        </w:rPr>
        <w:t xml:space="preserve"> При предоставлении Клиентом корректирующего Заявления, в нем указывается только информация, сведения, изменяющие информацию, сведения, предоставленные Клиентом в первоначальном Заявлении. В </w:t>
      </w:r>
      <w:proofErr w:type="gramStart"/>
      <w:r>
        <w:rPr>
          <w:i/>
          <w:sz w:val="15"/>
          <w:szCs w:val="15"/>
        </w:rPr>
        <w:t>этом</w:t>
      </w:r>
      <w:proofErr w:type="gramEnd"/>
      <w:r>
        <w:rPr>
          <w:i/>
          <w:sz w:val="15"/>
          <w:szCs w:val="15"/>
        </w:rPr>
        <w:t xml:space="preserve"> случае корректирующее Заявление является дополнением к первоначальному Заявлению. </w:t>
      </w:r>
    </w:p>
  </w:footnote>
  <w:footnote w:id="2">
    <w:p w:rsidR="004647E5" w:rsidRPr="00A80F5D" w:rsidRDefault="004647E5">
      <w:pPr>
        <w:pStyle w:val="af4"/>
        <w:jc w:val="both"/>
      </w:pPr>
      <w:r w:rsidRPr="00A80F5D">
        <w:rPr>
          <w:rStyle w:val="af6"/>
          <w:sz w:val="14"/>
          <w:szCs w:val="14"/>
        </w:rPr>
        <w:footnoteRef/>
      </w:r>
      <w:r w:rsidRPr="00A80F5D">
        <w:rPr>
          <w:sz w:val="14"/>
          <w:szCs w:val="14"/>
        </w:rPr>
        <w:t xml:space="preserve"> </w:t>
      </w:r>
      <w:r w:rsidRPr="00A80F5D">
        <w:rPr>
          <w:i/>
          <w:sz w:val="14"/>
          <w:szCs w:val="14"/>
        </w:rPr>
        <w:t xml:space="preserve">Для выбора требуемого режима IP-фильтрации, поставьте в квадратике «галочку». Если ничего не выбрано, то по умолчанию включается доступ «без ограничений». Допускается выбор только одного из двух режимов. IP-адрес и/или маску подсети необходимо уточнить у своих специалистов </w:t>
      </w:r>
      <w:proofErr w:type="gramStart"/>
      <w:r w:rsidRPr="00A80F5D">
        <w:rPr>
          <w:i/>
          <w:sz w:val="14"/>
          <w:szCs w:val="14"/>
        </w:rPr>
        <w:t>ИТ</w:t>
      </w:r>
      <w:proofErr w:type="gramEnd"/>
      <w:r w:rsidRPr="00A80F5D">
        <w:rPr>
          <w:i/>
          <w:sz w:val="14"/>
          <w:szCs w:val="14"/>
        </w:rPr>
        <w:t xml:space="preserve">, либо получить, зайдя на сайт </w:t>
      </w:r>
      <w:proofErr w:type="spellStart"/>
      <w:r w:rsidRPr="00A80F5D">
        <w:rPr>
          <w:i/>
          <w:sz w:val="14"/>
          <w:szCs w:val="14"/>
        </w:rPr>
        <w:t>www.myip.ru</w:t>
      </w:r>
      <w:proofErr w:type="spellEnd"/>
      <w:r w:rsidRPr="00A80F5D">
        <w:rPr>
          <w:i/>
          <w:sz w:val="14"/>
          <w:szCs w:val="14"/>
        </w:rPr>
        <w:t>. Также можно проконсультироваться со специалистами службы технической поддержки Системы «Клиент-Банк» («</w:t>
      </w:r>
      <w:proofErr w:type="spellStart"/>
      <w:r w:rsidRPr="00A80F5D">
        <w:rPr>
          <w:i/>
          <w:sz w:val="14"/>
          <w:szCs w:val="14"/>
        </w:rPr>
        <w:t>iBank</w:t>
      </w:r>
      <w:proofErr w:type="spellEnd"/>
      <w:r w:rsidRPr="00A80F5D">
        <w:rPr>
          <w:i/>
          <w:sz w:val="14"/>
          <w:szCs w:val="14"/>
        </w:rPr>
        <w:t xml:space="preserve"> 2») </w:t>
      </w:r>
      <w:r w:rsidR="00500EBE">
        <w:rPr>
          <w:i/>
          <w:sz w:val="14"/>
          <w:szCs w:val="14"/>
        </w:rPr>
        <w:t>АО</w:t>
      </w:r>
      <w:r w:rsidRPr="00A80F5D">
        <w:rPr>
          <w:i/>
          <w:sz w:val="14"/>
          <w:szCs w:val="14"/>
        </w:rPr>
        <w:t xml:space="preserve"> «</w:t>
      </w:r>
      <w:r w:rsidR="00500EBE">
        <w:rPr>
          <w:i/>
          <w:sz w:val="14"/>
          <w:szCs w:val="14"/>
        </w:rPr>
        <w:t xml:space="preserve">Банк </w:t>
      </w:r>
      <w:r w:rsidRPr="00A80F5D">
        <w:rPr>
          <w:i/>
          <w:sz w:val="14"/>
          <w:szCs w:val="14"/>
        </w:rPr>
        <w:t>ДАЛЕНА». При указании конкретных ip-адресов, указывать префикс подсети не требуется. При указании адресов подсетей, префикс подсети указывается после символа “/”, следующего за ip-адресом. Маска сети «0.0.0.0/0» (подключение с любого IP-адреса) запрещена для указания.</w:t>
      </w:r>
    </w:p>
  </w:footnote>
  <w:footnote w:id="3">
    <w:p w:rsidR="004647E5" w:rsidRPr="00A80F5D" w:rsidRDefault="004647E5">
      <w:pPr>
        <w:pStyle w:val="af4"/>
      </w:pPr>
      <w:r w:rsidRPr="00A80F5D">
        <w:rPr>
          <w:rStyle w:val="af6"/>
          <w:i/>
          <w:sz w:val="14"/>
          <w:szCs w:val="14"/>
        </w:rPr>
        <w:footnoteRef/>
      </w:r>
      <w:r w:rsidRPr="00A80F5D">
        <w:rPr>
          <w:i/>
          <w:sz w:val="14"/>
          <w:szCs w:val="14"/>
        </w:rPr>
        <w:t xml:space="preserve"> Подтверждение одноразовыми паролями платежных поручений независимо от их суммы является </w:t>
      </w:r>
      <w:r w:rsidRPr="00A80F5D">
        <w:rPr>
          <w:b/>
          <w:i/>
          <w:sz w:val="14"/>
          <w:szCs w:val="14"/>
        </w:rPr>
        <w:t>обязательным</w:t>
      </w:r>
      <w:r w:rsidRPr="00A80F5D">
        <w:rPr>
          <w:i/>
          <w:sz w:val="14"/>
          <w:szCs w:val="14"/>
        </w:rPr>
        <w:t xml:space="preserve">. Подтверждение входа в систему – может быть включено по желанию Клиента. </w:t>
      </w:r>
    </w:p>
  </w:footnote>
  <w:footnote w:id="4">
    <w:p w:rsidR="004647E5" w:rsidRDefault="004647E5">
      <w:pPr>
        <w:pStyle w:val="af4"/>
      </w:pPr>
      <w:r w:rsidRPr="00A80F5D">
        <w:rPr>
          <w:rStyle w:val="af6"/>
          <w:i/>
          <w:sz w:val="14"/>
          <w:szCs w:val="14"/>
        </w:rPr>
        <w:footnoteRef/>
      </w:r>
      <w:r w:rsidRPr="00A80F5D">
        <w:rPr>
          <w:i/>
          <w:sz w:val="14"/>
          <w:szCs w:val="14"/>
        </w:rPr>
        <w:t xml:space="preserve"> </w:t>
      </w:r>
      <w:r w:rsidRPr="00A80F5D">
        <w:rPr>
          <w:i/>
          <w:sz w:val="14"/>
          <w:szCs w:val="14"/>
          <w:lang w:eastAsia="ru-RU"/>
        </w:rPr>
        <w:t>Взимается дополнительная комиссия в соответствии с Тарифами Банка.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Pr="00A80F5D" w:rsidRDefault="00A80F5D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89535</wp:posOffset>
          </wp:positionV>
          <wp:extent cx="2740025" cy="408940"/>
          <wp:effectExtent l="19050" t="0" r="3175" b="0"/>
          <wp:wrapTight wrapText="bothSides">
            <wp:wrapPolygon edited="0">
              <wp:start x="-150" y="0"/>
              <wp:lineTo x="-150" y="20124"/>
              <wp:lineTo x="2403" y="20124"/>
              <wp:lineTo x="4505" y="20124"/>
              <wp:lineTo x="6758" y="18112"/>
              <wp:lineTo x="6608" y="16099"/>
              <wp:lineTo x="21625" y="16099"/>
              <wp:lineTo x="21625" y="2012"/>
              <wp:lineTo x="2403" y="0"/>
              <wp:lineTo x="-15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7E5" w:rsidRPr="00A80F5D">
      <w:rPr>
        <w:rFonts w:ascii="Microsoft Sans Serif" w:hAnsi="Microsoft Sans Serif" w:cs="Microsoft Sans Serif"/>
        <w:sz w:val="20"/>
        <w:lang w:val="ru-RU"/>
      </w:rPr>
      <w:t xml:space="preserve">111024, Москва, </w:t>
    </w:r>
    <w:proofErr w:type="spellStart"/>
    <w:r w:rsidR="004647E5" w:rsidRPr="00A80F5D">
      <w:rPr>
        <w:rFonts w:ascii="Microsoft Sans Serif" w:hAnsi="Microsoft Sans Serif" w:cs="Microsoft Sans Serif"/>
        <w:sz w:val="20"/>
        <w:lang w:val="ru-RU"/>
      </w:rPr>
      <w:t>ш</w:t>
    </w:r>
    <w:proofErr w:type="spellEnd"/>
    <w:r w:rsidR="004647E5" w:rsidRPr="00A80F5D">
      <w:rPr>
        <w:rFonts w:ascii="Microsoft Sans Serif" w:hAnsi="Microsoft Sans Serif" w:cs="Microsoft Sans Serif"/>
        <w:sz w:val="20"/>
        <w:lang w:val="ru-RU"/>
      </w:rPr>
      <w:t>. Энтузиастов, 17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Microsoft Sans Serif" w:hAnsi="Microsoft Sans Serif" w:cs="Microsoft Sans Serif"/>
        <w:sz w:val="20"/>
        <w:lang w:val="ru-RU"/>
      </w:rPr>
    </w:pPr>
    <w:r w:rsidRPr="00A80F5D">
      <w:rPr>
        <w:rFonts w:ascii="Microsoft Sans Serif" w:hAnsi="Microsoft Sans Serif" w:cs="Microsoft Sans Serif"/>
        <w:sz w:val="20"/>
        <w:lang w:val="ru-RU"/>
      </w:rPr>
      <w:tab/>
      <w:t>Телефон/факс: +7 (495) 673-10-10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rFonts w:ascii="Microsoft Sans Serif" w:hAnsi="Microsoft Sans Serif" w:cs="Microsoft Sans Serif"/>
        <w:sz w:val="20"/>
        <w:lang w:val="en-US"/>
      </w:rPr>
      <w:t>www</w:t>
    </w:r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dalenabank</w:t>
    </w:r>
    <w:proofErr w:type="spellEnd"/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ru</w:t>
    </w:r>
    <w:proofErr w:type="spellEnd"/>
    <w:r>
      <w:rPr>
        <w:rFonts w:ascii="Microsoft Sans Serif" w:hAnsi="Microsoft Sans Serif" w:cs="Microsoft Sans Serif"/>
        <w:sz w:val="20"/>
        <w:lang w:val="ru-RU"/>
      </w:rPr>
      <w:t xml:space="preserve">, </w:t>
    </w:r>
    <w:hyperlink r:id="rId2" w:history="1">
      <w:r>
        <w:rPr>
          <w:rStyle w:val="a7"/>
          <w:rFonts w:ascii="Microsoft Sans Serif" w:hAnsi="Microsoft Sans Serif" w:cs="Microsoft Sans Serif"/>
          <w:sz w:val="20"/>
          <w:lang w:val="en-US"/>
        </w:rPr>
        <w:t>dln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@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dalenabank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.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ru</w:t>
      </w:r>
    </w:hyperlink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02D"/>
    <w:multiLevelType w:val="hybridMultilevel"/>
    <w:tmpl w:val="F1E0B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0660D"/>
    <w:multiLevelType w:val="hybridMultilevel"/>
    <w:tmpl w:val="8A48939C"/>
    <w:lvl w:ilvl="0" w:tplc="7A5E0CE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A73F7"/>
    <w:multiLevelType w:val="multilevel"/>
    <w:tmpl w:val="72E40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52635DE"/>
    <w:multiLevelType w:val="hybridMultilevel"/>
    <w:tmpl w:val="9DBEF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C0D0F"/>
    <w:multiLevelType w:val="hybridMultilevel"/>
    <w:tmpl w:val="600E5A82"/>
    <w:lvl w:ilvl="0" w:tplc="F5BCB7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01C1F"/>
    <w:multiLevelType w:val="hybridMultilevel"/>
    <w:tmpl w:val="104C869E"/>
    <w:lvl w:ilvl="0" w:tplc="7BE6A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21D8"/>
    <w:multiLevelType w:val="multilevel"/>
    <w:tmpl w:val="08621C2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7">
    <w:nsid w:val="181D408A"/>
    <w:multiLevelType w:val="hybridMultilevel"/>
    <w:tmpl w:val="3D8805C8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216BF"/>
    <w:multiLevelType w:val="hybridMultilevel"/>
    <w:tmpl w:val="C82E2546"/>
    <w:lvl w:ilvl="0" w:tplc="A27CFEEE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270DAC"/>
    <w:multiLevelType w:val="hybridMultilevel"/>
    <w:tmpl w:val="2440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0CA2"/>
    <w:multiLevelType w:val="hybridMultilevel"/>
    <w:tmpl w:val="8656F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495840"/>
    <w:multiLevelType w:val="multilevel"/>
    <w:tmpl w:val="C320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000898"/>
    <w:multiLevelType w:val="hybridMultilevel"/>
    <w:tmpl w:val="B91C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96B87"/>
    <w:multiLevelType w:val="hybridMultilevel"/>
    <w:tmpl w:val="44E8F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292860"/>
    <w:multiLevelType w:val="hybridMultilevel"/>
    <w:tmpl w:val="488475C0"/>
    <w:lvl w:ilvl="0" w:tplc="BDA63B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E4377"/>
    <w:multiLevelType w:val="hybridMultilevel"/>
    <w:tmpl w:val="05D646F0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9B5290"/>
    <w:multiLevelType w:val="hybridMultilevel"/>
    <w:tmpl w:val="44F87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506D62"/>
    <w:multiLevelType w:val="multilevel"/>
    <w:tmpl w:val="264A552E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18">
    <w:nsid w:val="2E7D3304"/>
    <w:multiLevelType w:val="hybridMultilevel"/>
    <w:tmpl w:val="AFE42E30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1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EB4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8823E6"/>
    <w:multiLevelType w:val="hybridMultilevel"/>
    <w:tmpl w:val="D8DAE272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C5FB4"/>
    <w:multiLevelType w:val="hybridMultilevel"/>
    <w:tmpl w:val="C706CD76"/>
    <w:lvl w:ilvl="0" w:tplc="893E77AE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F5E0FEE"/>
    <w:multiLevelType w:val="hybridMultilevel"/>
    <w:tmpl w:val="3F5650F2"/>
    <w:lvl w:ilvl="0" w:tplc="0A6E6D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4879"/>
    <w:multiLevelType w:val="hybridMultilevel"/>
    <w:tmpl w:val="552611D6"/>
    <w:lvl w:ilvl="0" w:tplc="6FE29F62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633E71"/>
    <w:multiLevelType w:val="hybridMultilevel"/>
    <w:tmpl w:val="E650086E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955C09"/>
    <w:multiLevelType w:val="hybridMultilevel"/>
    <w:tmpl w:val="3C76D0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2BC1CAC"/>
    <w:multiLevelType w:val="multilevel"/>
    <w:tmpl w:val="336E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D4B81B32"/>
    <w:lvl w:ilvl="0">
      <w:start w:val="1"/>
      <w:numFmt w:val="bullet"/>
      <w:pStyle w:val="l1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709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lvlText w:val=""/>
      <w:lvlJc w:val="left"/>
      <w:pPr>
        <w:tabs>
          <w:tab w:val="num" w:pos="2410"/>
        </w:tabs>
        <w:ind w:left="1418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2127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6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354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4254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4963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2" w:firstLine="709"/>
      </w:pPr>
      <w:rPr>
        <w:rFonts w:ascii="Symbol" w:hAnsi="Symbol" w:hint="default"/>
      </w:rPr>
    </w:lvl>
  </w:abstractNum>
  <w:abstractNum w:abstractNumId="29">
    <w:nsid w:val="688D2FE0"/>
    <w:multiLevelType w:val="hybridMultilevel"/>
    <w:tmpl w:val="A96ABE7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0">
    <w:nsid w:val="6A824FF2"/>
    <w:multiLevelType w:val="hybridMultilevel"/>
    <w:tmpl w:val="F692D7E6"/>
    <w:lvl w:ilvl="0" w:tplc="F49A495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D422CC"/>
    <w:multiLevelType w:val="multilevel"/>
    <w:tmpl w:val="4CB40710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32">
    <w:nsid w:val="77344BD8"/>
    <w:multiLevelType w:val="multilevel"/>
    <w:tmpl w:val="5BBCD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FE0844"/>
    <w:multiLevelType w:val="hybridMultilevel"/>
    <w:tmpl w:val="A6A6B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6F2380"/>
    <w:multiLevelType w:val="multilevel"/>
    <w:tmpl w:val="1DB85B6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6"/>
  </w:num>
  <w:num w:numId="7">
    <w:abstractNumId w:val="3"/>
  </w:num>
  <w:num w:numId="8">
    <w:abstractNumId w:val="29"/>
  </w:num>
  <w:num w:numId="9">
    <w:abstractNumId w:val="16"/>
  </w:num>
  <w:num w:numId="10">
    <w:abstractNumId w:val="10"/>
  </w:num>
  <w:num w:numId="11">
    <w:abstractNumId w:val="13"/>
  </w:num>
  <w:num w:numId="12">
    <w:abstractNumId w:val="19"/>
  </w:num>
  <w:num w:numId="13">
    <w:abstractNumId w:val="27"/>
  </w:num>
  <w:num w:numId="14">
    <w:abstractNumId w:val="4"/>
  </w:num>
  <w:num w:numId="15">
    <w:abstractNumId w:val="21"/>
  </w:num>
  <w:num w:numId="16">
    <w:abstractNumId w:val="7"/>
  </w:num>
  <w:num w:numId="17">
    <w:abstractNumId w:val="28"/>
  </w:num>
  <w:num w:numId="18">
    <w:abstractNumId w:val="11"/>
  </w:num>
  <w:num w:numId="19">
    <w:abstractNumId w:val="22"/>
  </w:num>
  <w:num w:numId="20">
    <w:abstractNumId w:val="25"/>
  </w:num>
  <w:num w:numId="21">
    <w:abstractNumId w:val="15"/>
  </w:num>
  <w:num w:numId="22">
    <w:abstractNumId w:val="30"/>
  </w:num>
  <w:num w:numId="23">
    <w:abstractNumId w:val="1"/>
  </w:num>
  <w:num w:numId="24">
    <w:abstractNumId w:val="24"/>
  </w:num>
  <w:num w:numId="25">
    <w:abstractNumId w:val="6"/>
  </w:num>
  <w:num w:numId="26">
    <w:abstractNumId w:val="18"/>
  </w:num>
  <w:num w:numId="27">
    <w:abstractNumId w:val="34"/>
  </w:num>
  <w:num w:numId="28">
    <w:abstractNumId w:val="9"/>
  </w:num>
  <w:num w:numId="29">
    <w:abstractNumId w:val="5"/>
  </w:num>
  <w:num w:numId="30">
    <w:abstractNumId w:val="14"/>
  </w:num>
  <w:num w:numId="31">
    <w:abstractNumId w:val="0"/>
  </w:num>
  <w:num w:numId="32">
    <w:abstractNumId w:val="23"/>
  </w:num>
  <w:num w:numId="33">
    <w:abstractNumId w:val="20"/>
  </w:num>
  <w:num w:numId="34">
    <w:abstractNumId w:val="3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C11F6"/>
    <w:rsid w:val="004647E5"/>
    <w:rsid w:val="00500EBE"/>
    <w:rsid w:val="007C6939"/>
    <w:rsid w:val="009C11F6"/>
    <w:rsid w:val="00A67338"/>
    <w:rsid w:val="00A8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3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C6939"/>
    <w:pPr>
      <w:keepNext/>
      <w:keepLines/>
      <w:spacing w:before="480"/>
      <w:outlineLvl w:val="0"/>
    </w:pPr>
    <w:rPr>
      <w:rFonts w:ascii="Times New Roman" w:eastAsia="Times New Roman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7C6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7C6939"/>
  </w:style>
  <w:style w:type="paragraph" w:styleId="a5">
    <w:name w:val="footer"/>
    <w:basedOn w:val="a"/>
    <w:semiHidden/>
    <w:unhideWhenUsed/>
    <w:rsid w:val="007C6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7C6939"/>
  </w:style>
  <w:style w:type="character" w:styleId="a7">
    <w:name w:val="Hyperlink"/>
    <w:semiHidden/>
    <w:unhideWhenUsed/>
    <w:rsid w:val="007C6939"/>
    <w:rPr>
      <w:color w:val="0563C1"/>
      <w:u w:val="single"/>
    </w:rPr>
  </w:style>
  <w:style w:type="paragraph" w:styleId="a8">
    <w:name w:val="List Paragraph"/>
    <w:basedOn w:val="a"/>
    <w:qFormat/>
    <w:rsid w:val="007C6939"/>
    <w:pPr>
      <w:ind w:left="720"/>
    </w:pPr>
    <w:rPr>
      <w:sz w:val="22"/>
      <w:szCs w:val="22"/>
      <w:lang w:val="ru-RU" w:eastAsia="ru-RU"/>
    </w:rPr>
  </w:style>
  <w:style w:type="character" w:customStyle="1" w:styleId="a9">
    <w:name w:val="Основной текст Знак"/>
    <w:locked/>
    <w:rsid w:val="007C6939"/>
    <w:rPr>
      <w:sz w:val="23"/>
      <w:szCs w:val="23"/>
      <w:shd w:val="clear" w:color="auto" w:fill="FFFFFF"/>
    </w:rPr>
  </w:style>
  <w:style w:type="paragraph" w:styleId="aa">
    <w:name w:val="Body Text"/>
    <w:basedOn w:val="a"/>
    <w:semiHidden/>
    <w:rsid w:val="007C6939"/>
    <w:pPr>
      <w:shd w:val="clear" w:color="auto" w:fill="FFFFFF"/>
      <w:spacing w:before="60" w:after="60" w:line="240" w:lineRule="atLeast"/>
      <w:ind w:hanging="860"/>
    </w:pPr>
    <w:rPr>
      <w:sz w:val="23"/>
      <w:szCs w:val="23"/>
    </w:rPr>
  </w:style>
  <w:style w:type="character" w:customStyle="1" w:styleId="10">
    <w:name w:val="Основной текст Знак1"/>
    <w:basedOn w:val="a0"/>
    <w:semiHidden/>
    <w:rsid w:val="007C6939"/>
    <w:rPr>
      <w:sz w:val="24"/>
      <w:szCs w:val="24"/>
      <w:lang w:val="en-GB" w:eastAsia="en-US"/>
    </w:rPr>
  </w:style>
  <w:style w:type="paragraph" w:styleId="ab">
    <w:name w:val="Balloon Text"/>
    <w:basedOn w:val="a"/>
    <w:semiHidden/>
    <w:unhideWhenUsed/>
    <w:rsid w:val="007C6939"/>
    <w:rPr>
      <w:rFonts w:ascii="Tahoma" w:eastAsia="Times New Roman" w:hAnsi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0"/>
    <w:semiHidden/>
    <w:rsid w:val="007C6939"/>
    <w:rPr>
      <w:rFonts w:ascii="Tahoma" w:eastAsia="Times New Roman" w:hAnsi="Tahoma"/>
      <w:sz w:val="16"/>
      <w:szCs w:val="16"/>
      <w:lang w:eastAsia="zh-CN"/>
    </w:rPr>
  </w:style>
  <w:style w:type="character" w:styleId="ad">
    <w:name w:val="annotation reference"/>
    <w:semiHidden/>
    <w:rsid w:val="007C6939"/>
    <w:rPr>
      <w:sz w:val="16"/>
      <w:szCs w:val="16"/>
    </w:rPr>
  </w:style>
  <w:style w:type="paragraph" w:styleId="ae">
    <w:name w:val="annotation text"/>
    <w:basedOn w:val="a"/>
    <w:semiHidden/>
    <w:rsid w:val="007C6939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">
    <w:name w:val="Текст примечания Знак"/>
    <w:basedOn w:val="a0"/>
    <w:semiHidden/>
    <w:rsid w:val="007C6939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semiHidden/>
    <w:unhideWhenUsed/>
    <w:rsid w:val="007C6939"/>
    <w:rPr>
      <w:b/>
      <w:bCs/>
    </w:rPr>
  </w:style>
  <w:style w:type="character" w:customStyle="1" w:styleId="af1">
    <w:name w:val="Тема примечания Знак"/>
    <w:basedOn w:val="af"/>
    <w:semiHidden/>
    <w:rsid w:val="007C6939"/>
    <w:rPr>
      <w:b/>
      <w:bCs/>
    </w:rPr>
  </w:style>
  <w:style w:type="paragraph" w:styleId="af2">
    <w:name w:val="Revision"/>
    <w:hidden/>
    <w:semiHidden/>
    <w:rsid w:val="007C6939"/>
    <w:rPr>
      <w:rFonts w:ascii="Times New Roman" w:eastAsia="Times New Roman" w:hAnsi="Times New Roman"/>
      <w:lang w:eastAsia="zh-CN"/>
    </w:rPr>
  </w:style>
  <w:style w:type="character" w:styleId="af3">
    <w:name w:val="Strong"/>
    <w:qFormat/>
    <w:rsid w:val="007C6939"/>
    <w:rPr>
      <w:b/>
      <w:bCs/>
    </w:rPr>
  </w:style>
  <w:style w:type="paragraph" w:customStyle="1" w:styleId="yiv952288155msonormal">
    <w:name w:val="yiv952288155msonormal"/>
    <w:basedOn w:val="a"/>
    <w:rsid w:val="007C6939"/>
    <w:pPr>
      <w:spacing w:before="100" w:beforeAutospacing="1" w:after="100" w:afterAutospacing="1"/>
    </w:pPr>
    <w:rPr>
      <w:rFonts w:ascii="Times New Roman" w:eastAsia="SimSun" w:hAnsi="Times New Roman"/>
      <w:lang w:val="ru-RU" w:eastAsia="zh-CN"/>
    </w:rPr>
  </w:style>
  <w:style w:type="paragraph" w:customStyle="1" w:styleId="L">
    <w:name w:val="L заголовок б/н"/>
    <w:basedOn w:val="a"/>
    <w:next w:val="a"/>
    <w:qFormat/>
    <w:rsid w:val="007C6939"/>
    <w:pPr>
      <w:keepNext/>
      <w:keepLines/>
      <w:spacing w:line="360" w:lineRule="auto"/>
      <w:jc w:val="center"/>
    </w:pPr>
    <w:rPr>
      <w:rFonts w:ascii="Arial" w:eastAsia="Times New Roman" w:hAnsi="Arial"/>
      <w:b/>
      <w:noProof/>
      <w:sz w:val="28"/>
      <w:szCs w:val="28"/>
    </w:rPr>
  </w:style>
  <w:style w:type="character" w:customStyle="1" w:styleId="L0">
    <w:name w:val="L заголовок б/н Знак"/>
    <w:rsid w:val="007C6939"/>
    <w:rPr>
      <w:rFonts w:ascii="Arial" w:eastAsia="Times New Roman" w:hAnsi="Arial"/>
      <w:b/>
      <w:noProof/>
      <w:sz w:val="28"/>
      <w:szCs w:val="28"/>
    </w:rPr>
  </w:style>
  <w:style w:type="paragraph" w:customStyle="1" w:styleId="l1">
    <w:name w:val="l Перечисление 1"/>
    <w:basedOn w:val="a"/>
    <w:qFormat/>
    <w:rsid w:val="007C6939"/>
    <w:pPr>
      <w:numPr>
        <w:numId w:val="17"/>
      </w:numPr>
      <w:spacing w:line="360" w:lineRule="auto"/>
      <w:jc w:val="both"/>
    </w:pPr>
    <w:rPr>
      <w:rFonts w:ascii="Arial" w:eastAsia="Times New Roman" w:hAnsi="Arial"/>
      <w:snapToGrid w:val="0"/>
    </w:rPr>
  </w:style>
  <w:style w:type="character" w:customStyle="1" w:styleId="l10">
    <w:name w:val="l Перечисление 1 Знак"/>
    <w:rsid w:val="007C6939"/>
    <w:rPr>
      <w:rFonts w:ascii="Arial" w:eastAsia="Times New Roman" w:hAnsi="Arial" w:cs="Arial"/>
      <w:snapToGrid w:val="0"/>
      <w:sz w:val="24"/>
      <w:szCs w:val="24"/>
    </w:rPr>
  </w:style>
  <w:style w:type="paragraph" w:customStyle="1" w:styleId="Default">
    <w:name w:val="Default"/>
    <w:rsid w:val="007C6939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f4">
    <w:name w:val="footnote text"/>
    <w:basedOn w:val="a"/>
    <w:semiHidden/>
    <w:unhideWhenUsed/>
    <w:rsid w:val="007C6939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5">
    <w:name w:val="Текст сноски Знак"/>
    <w:basedOn w:val="a0"/>
    <w:rsid w:val="007C6939"/>
    <w:rPr>
      <w:rFonts w:ascii="Times New Roman" w:eastAsia="Times New Roman" w:hAnsi="Times New Roman"/>
      <w:lang w:eastAsia="zh-CN"/>
    </w:rPr>
  </w:style>
  <w:style w:type="character" w:styleId="af6">
    <w:name w:val="footnote reference"/>
    <w:semiHidden/>
    <w:unhideWhenUsed/>
    <w:rsid w:val="007C6939"/>
    <w:rPr>
      <w:vertAlign w:val="superscript"/>
    </w:rPr>
  </w:style>
  <w:style w:type="paragraph" w:styleId="3">
    <w:name w:val="Body Text Indent 3"/>
    <w:basedOn w:val="a"/>
    <w:semiHidden/>
    <w:unhideWhenUsed/>
    <w:rsid w:val="007C6939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30">
    <w:name w:val="Основной текст с отступом 3 Знак"/>
    <w:basedOn w:val="a0"/>
    <w:semiHidden/>
    <w:rsid w:val="007C6939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PlusTitle">
    <w:name w:val="ConsPlusTitle"/>
    <w:rsid w:val="007C69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8F98-39BE-4B2F-996F-A578591C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Dalena</Company>
  <LinksUpToDate>false</LinksUpToDate>
  <CharactersWithSpaces>5019</CharactersWithSpaces>
  <SharedDoc>false</SharedDoc>
  <HLinks>
    <vt:vector size="12" baseType="variant">
      <vt:variant>
        <vt:i4>1704013</vt:i4>
      </vt:variant>
      <vt:variant>
        <vt:i4>4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Ekaterina Nikonova</dc:creator>
  <cp:lastModifiedBy>ncherepanova</cp:lastModifiedBy>
  <cp:revision>3</cp:revision>
  <cp:lastPrinted>2017-04-10T13:28:00Z</cp:lastPrinted>
  <dcterms:created xsi:type="dcterms:W3CDTF">2023-07-12T14:34:00Z</dcterms:created>
  <dcterms:modified xsi:type="dcterms:W3CDTF">2024-06-13T08:41:00Z</dcterms:modified>
</cp:coreProperties>
</file>